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5F" w:rsidRDefault="0098495F" w:rsidP="0098495F">
      <w:r>
        <w:t>Форма 7. Информация о порядке выполнения технологических, технических и других мероприятий, связанных с подключением к системе водоснабжения</w:t>
      </w:r>
    </w:p>
    <w:p w:rsidR="0098495F" w:rsidRDefault="0098495F" w:rsidP="0098495F"/>
    <w:tbl>
      <w:tblPr>
        <w:tblW w:w="0" w:type="auto"/>
        <w:tblInd w:w="-5" w:type="dxa"/>
        <w:tblLayout w:type="fixed"/>
        <w:tblLook w:val="0000"/>
      </w:tblPr>
      <w:tblGrid>
        <w:gridCol w:w="2988"/>
        <w:gridCol w:w="6593"/>
      </w:tblGrid>
      <w:tr w:rsidR="0098495F" w:rsidTr="000A402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5F" w:rsidRDefault="0098495F" w:rsidP="000A4020">
            <w:r>
              <w:t>Наименование организации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5F" w:rsidRDefault="0098495F" w:rsidP="000A4020">
            <w:r>
              <w:t xml:space="preserve">Муниципальное унитарное жилищно-коммунальное предприятие </w:t>
            </w:r>
            <w:proofErr w:type="spellStart"/>
            <w:r>
              <w:t>Троснянского</w:t>
            </w:r>
            <w:proofErr w:type="spellEnd"/>
            <w:r>
              <w:t xml:space="preserve"> района</w:t>
            </w:r>
          </w:p>
        </w:tc>
      </w:tr>
      <w:tr w:rsidR="0098495F" w:rsidTr="000A402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5F" w:rsidRDefault="0098495F" w:rsidP="000A4020">
            <w:r>
              <w:t>ИНН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5F" w:rsidRDefault="0098495F" w:rsidP="000A4020">
            <w:pPr>
              <w:jc w:val="center"/>
            </w:pPr>
            <w:r>
              <w:t>5724001583</w:t>
            </w:r>
          </w:p>
        </w:tc>
      </w:tr>
      <w:tr w:rsidR="0098495F" w:rsidTr="000A402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5F" w:rsidRDefault="0098495F" w:rsidP="000A4020">
            <w:r>
              <w:t>КПП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5F" w:rsidRDefault="0098495F" w:rsidP="000A4020">
            <w:pPr>
              <w:jc w:val="center"/>
            </w:pPr>
            <w:r>
              <w:t>572401001</w:t>
            </w:r>
          </w:p>
        </w:tc>
      </w:tr>
      <w:tr w:rsidR="0098495F" w:rsidTr="000A402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5F" w:rsidRDefault="0098495F" w:rsidP="000A4020">
            <w:r>
              <w:t>Год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5F" w:rsidRDefault="0098495F" w:rsidP="00282B90">
            <w:pPr>
              <w:jc w:val="center"/>
            </w:pPr>
            <w:r>
              <w:t>20</w:t>
            </w:r>
            <w:r w:rsidR="002C7DC1">
              <w:t>2</w:t>
            </w:r>
            <w:r w:rsidR="00282B90">
              <w:t>2</w:t>
            </w:r>
          </w:p>
        </w:tc>
      </w:tr>
    </w:tbl>
    <w:p w:rsidR="0098495F" w:rsidRDefault="0098495F" w:rsidP="0098495F"/>
    <w:p w:rsidR="0098495F" w:rsidRDefault="0098495F" w:rsidP="0098495F"/>
    <w:tbl>
      <w:tblPr>
        <w:tblW w:w="0" w:type="auto"/>
        <w:tblInd w:w="-5" w:type="dxa"/>
        <w:tblLayout w:type="fixed"/>
        <w:tblLook w:val="0000"/>
      </w:tblPr>
      <w:tblGrid>
        <w:gridCol w:w="4785"/>
        <w:gridCol w:w="4796"/>
      </w:tblGrid>
      <w:tr w:rsidR="0098495F" w:rsidTr="000A40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5F" w:rsidRDefault="0098495F" w:rsidP="000A4020">
            <w:r>
              <w:t>Наименование службы, ответственной за прием и обработку заявок на подключение к системе водоснабжения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5F" w:rsidRDefault="0098495F" w:rsidP="000A4020">
            <w:r>
              <w:t xml:space="preserve">Служба  МУЖКП </w:t>
            </w:r>
            <w:proofErr w:type="spellStart"/>
            <w:r>
              <w:t>Троснянского</w:t>
            </w:r>
            <w:proofErr w:type="spellEnd"/>
            <w:r>
              <w:t xml:space="preserve"> района</w:t>
            </w:r>
          </w:p>
        </w:tc>
      </w:tr>
      <w:tr w:rsidR="0098495F" w:rsidTr="000A40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5F" w:rsidRDefault="0098495F" w:rsidP="000A4020">
            <w:r>
              <w:t>Телефон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5F" w:rsidRDefault="0098495F" w:rsidP="000A4020">
            <w:r>
              <w:t>8(486)66 21464</w:t>
            </w:r>
          </w:p>
        </w:tc>
      </w:tr>
      <w:tr w:rsidR="0098495F" w:rsidTr="000A40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5F" w:rsidRDefault="0098495F" w:rsidP="000A4020">
            <w:r>
              <w:t>Адрес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5F" w:rsidRDefault="0098495F" w:rsidP="000A4020">
            <w:r>
              <w:t xml:space="preserve">303450 Орловская область, </w:t>
            </w:r>
            <w:proofErr w:type="spellStart"/>
            <w:r>
              <w:t>Троснянский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росна</w:t>
            </w:r>
            <w:proofErr w:type="spellEnd"/>
            <w:r>
              <w:t xml:space="preserve"> , </w:t>
            </w:r>
            <w:proofErr w:type="spellStart"/>
            <w:r>
              <w:t>Промзона</w:t>
            </w:r>
            <w:proofErr w:type="spellEnd"/>
          </w:p>
        </w:tc>
      </w:tr>
      <w:tr w:rsidR="0098495F" w:rsidTr="000A40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5F" w:rsidRDefault="0098495F" w:rsidP="000A4020">
            <w:pPr>
              <w:rPr>
                <w:lang w:val="en-US"/>
              </w:rPr>
            </w:pPr>
            <w:proofErr w:type="gramStart"/>
            <w:r>
              <w:t>е</w:t>
            </w:r>
            <w:proofErr w:type="gramEnd"/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5F" w:rsidRDefault="0098495F" w:rsidP="000A4020">
            <w:r>
              <w:rPr>
                <w:lang w:val="en-US"/>
              </w:rPr>
              <w:t>MUGHKP</w:t>
            </w:r>
            <w:r>
              <w:t>Т</w:t>
            </w:r>
            <w:r>
              <w:rPr>
                <w:lang w:val="en-US"/>
              </w:rPr>
              <w:t>rosna@yandex.ru</w:t>
            </w:r>
          </w:p>
        </w:tc>
      </w:tr>
      <w:tr w:rsidR="0098495F" w:rsidTr="000A40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5F" w:rsidRDefault="0098495F" w:rsidP="000A4020">
            <w:r>
              <w:t>Сайт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5F" w:rsidRDefault="0098495F" w:rsidP="000A4020">
            <w:pPr>
              <w:snapToGrid w:val="0"/>
            </w:pPr>
            <w:proofErr w:type="spellStart"/>
            <w:r>
              <w:t>мужкп</w:t>
            </w:r>
            <w:proofErr w:type="gramStart"/>
            <w:r>
              <w:t>.т</w:t>
            </w:r>
            <w:proofErr w:type="gramEnd"/>
            <w:r>
              <w:t>росна.рф</w:t>
            </w:r>
            <w:proofErr w:type="spellEnd"/>
          </w:p>
        </w:tc>
      </w:tr>
    </w:tbl>
    <w:p w:rsidR="0098495F" w:rsidRDefault="0098495F" w:rsidP="0098495F"/>
    <w:p w:rsidR="0098495F" w:rsidRDefault="0098495F" w:rsidP="0098495F"/>
    <w:p w:rsidR="0098495F" w:rsidRDefault="0098495F" w:rsidP="0098495F">
      <w:r>
        <w:t xml:space="preserve">Описание </w:t>
      </w:r>
      <w:proofErr w:type="gramStart"/>
      <w:r>
        <w:t xml:space="preserve">( </w:t>
      </w:r>
      <w:proofErr w:type="gramEnd"/>
      <w:r>
        <w:t xml:space="preserve">со ссылкой на нормативные правовые акты) порядка действий заявителя  и регулируемой организации при подаче, приеме, обработке заявления на подключение к системе, принятии  решения и уведомлении о принятом решении </w:t>
      </w:r>
    </w:p>
    <w:p w:rsidR="0098495F" w:rsidRDefault="0098495F" w:rsidP="0098495F">
      <w:r>
        <w:t>1.Постановление Правительства РФ от 13.02.2006г.№83  « 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</w:r>
    </w:p>
    <w:p w:rsidR="0098495F" w:rsidRDefault="0098495F" w:rsidP="0098495F">
      <w:r>
        <w:t>2.Постановление Правительства РФ от 9.06.2007 года №360 «Об утверждении Правил заключения и исполнения публичных договоров о подключении к системам коммунальной инфраструктуры»</w:t>
      </w:r>
    </w:p>
    <w:p w:rsidR="0098495F" w:rsidRDefault="0098495F" w:rsidP="0098495F">
      <w:pPr>
        <w:rPr>
          <w:b/>
        </w:rPr>
      </w:pPr>
      <w:r>
        <w:t>3.Устав предприятия</w:t>
      </w:r>
    </w:p>
    <w:p w:rsidR="0098495F" w:rsidRDefault="0098495F" w:rsidP="0098495F">
      <w:pPr>
        <w:spacing w:after="240"/>
        <w:jc w:val="center"/>
        <w:rPr>
          <w:b/>
        </w:rPr>
      </w:pPr>
    </w:p>
    <w:p w:rsidR="0098495F" w:rsidRDefault="0098495F" w:rsidP="0098495F">
      <w:pPr>
        <w:spacing w:after="240"/>
        <w:jc w:val="center"/>
        <w:rPr>
          <w:b/>
        </w:rPr>
      </w:pPr>
    </w:p>
    <w:p w:rsidR="0098495F" w:rsidRDefault="0098495F" w:rsidP="0098495F">
      <w:pPr>
        <w:spacing w:after="240"/>
        <w:jc w:val="center"/>
        <w:rPr>
          <w:b/>
        </w:rPr>
      </w:pPr>
    </w:p>
    <w:p w:rsidR="0098495F" w:rsidRDefault="0098495F" w:rsidP="0098495F">
      <w:pPr>
        <w:spacing w:after="240"/>
        <w:jc w:val="center"/>
        <w:rPr>
          <w:b/>
        </w:rPr>
      </w:pPr>
    </w:p>
    <w:p w:rsidR="0098495F" w:rsidRDefault="0098495F" w:rsidP="0098495F">
      <w:pPr>
        <w:spacing w:after="240"/>
        <w:jc w:val="center"/>
        <w:rPr>
          <w:b/>
        </w:rPr>
      </w:pPr>
      <w:r>
        <w:rPr>
          <w:b/>
        </w:rPr>
        <w:t xml:space="preserve">Регламент порядка определения и предоставления технических условий </w:t>
      </w:r>
    </w:p>
    <w:p w:rsidR="0098495F" w:rsidRDefault="0098495F" w:rsidP="0098495F">
      <w:pPr>
        <w:pStyle w:val="msonormalcxspmiddle"/>
        <w:spacing w:after="240"/>
        <w:jc w:val="center"/>
        <w:rPr>
          <w:b/>
        </w:rPr>
      </w:pPr>
      <w:r>
        <w:rPr>
          <w:b/>
        </w:rPr>
        <w:t>подключения объекта к сетям инженерно-технического обеспечения.</w:t>
      </w:r>
    </w:p>
    <w:p w:rsidR="0098495F" w:rsidRDefault="0098495F" w:rsidP="0098495F">
      <w:pPr>
        <w:pStyle w:val="msonormalcxspmiddle"/>
        <w:spacing w:after="240"/>
        <w:jc w:val="center"/>
        <w:rPr>
          <w:b/>
        </w:rPr>
      </w:pPr>
    </w:p>
    <w:p w:rsidR="0098495F" w:rsidRDefault="0098495F" w:rsidP="0098495F">
      <w:pPr>
        <w:pStyle w:val="msonormalcxspmiddle"/>
        <w:ind w:firstLine="284"/>
        <w:jc w:val="both"/>
      </w:pPr>
      <w:r>
        <w:t xml:space="preserve">1. Для присоединения </w:t>
      </w:r>
      <w:r>
        <w:rPr>
          <w:b/>
        </w:rPr>
        <w:t xml:space="preserve">Объекта </w:t>
      </w:r>
      <w:r>
        <w:t xml:space="preserve">капитального строительства </w:t>
      </w:r>
      <w:r>
        <w:rPr>
          <w:b/>
        </w:rPr>
        <w:t>Заказчик</w:t>
      </w:r>
      <w:r>
        <w:t xml:space="preserve"> должен выполнить полученные у </w:t>
      </w:r>
      <w:r>
        <w:rPr>
          <w:b/>
        </w:rPr>
        <w:t>Исполнителя</w:t>
      </w:r>
      <w:r>
        <w:t xml:space="preserve"> Условия подключения (технические условия для присоединения), и перечислить </w:t>
      </w:r>
      <w:r>
        <w:rPr>
          <w:b/>
        </w:rPr>
        <w:t>Исполнителю</w:t>
      </w:r>
      <w:r>
        <w:t xml:space="preserve"> плату за подключение на условиях заключенного с </w:t>
      </w:r>
      <w:r>
        <w:rPr>
          <w:b/>
        </w:rPr>
        <w:t xml:space="preserve">Исполнителем </w:t>
      </w:r>
      <w:r>
        <w:t>договора.</w:t>
      </w:r>
    </w:p>
    <w:p w:rsidR="0098495F" w:rsidRDefault="0098495F" w:rsidP="0098495F">
      <w:pPr>
        <w:pStyle w:val="msonormalcxspmiddle"/>
        <w:ind w:firstLine="284"/>
        <w:jc w:val="both"/>
      </w:pPr>
      <w:r>
        <w:lastRenderedPageBreak/>
        <w:t xml:space="preserve">2. Запрос </w:t>
      </w:r>
      <w:r>
        <w:rPr>
          <w:b/>
        </w:rPr>
        <w:t>Заказчика</w:t>
      </w:r>
      <w:r>
        <w:t xml:space="preserve"> о предоставлении технических условий или информации о плате за подключение объекта капитального строительства к сетям инженерно-технического обеспечения должен содержать: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наименование лица, направившего запрос, его местонахождение и почтовый адрес;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правоустанавливающие документы на земельный участок (для правообладателя земельного участка);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информацию о разрешенном использовании земельного участка;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необходимые виды ресурсов, получаемых от сетей инженерно-технического обеспечения;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proofErr w:type="gramStart"/>
      <w:r>
        <w:t>- планируемый срок ввода в эксплуатацию объекта капитального строительства (при на</w:t>
      </w:r>
      <w:proofErr w:type="gramEnd"/>
    </w:p>
    <w:p w:rsidR="0098495F" w:rsidRDefault="0098495F" w:rsidP="0098495F">
      <w:pPr>
        <w:pStyle w:val="msonormalcxspmiddle"/>
        <w:spacing w:after="0"/>
        <w:ind w:firstLine="284"/>
        <w:jc w:val="both"/>
      </w:pPr>
      <w:proofErr w:type="spellStart"/>
      <w:proofErr w:type="gramStart"/>
      <w:r>
        <w:t>личии</w:t>
      </w:r>
      <w:proofErr w:type="spellEnd"/>
      <w:r>
        <w:t xml:space="preserve"> соответствующей информации);</w:t>
      </w:r>
      <w:proofErr w:type="gramEnd"/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планируемую величину необходимой подключаемой нагрузки.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3. </w:t>
      </w:r>
      <w:proofErr w:type="gramStart"/>
      <w:r>
        <w:rPr>
          <w:b/>
        </w:rPr>
        <w:t>Исполнитель</w:t>
      </w:r>
      <w:r>
        <w:t xml:space="preserve"> обязан в течение 14 рабочих дней с даты получения указанного в п. 2.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 обеспечения.</w:t>
      </w:r>
      <w:proofErr w:type="gramEnd"/>
      <w:r>
        <w:t xml:space="preserve"> В целях проверки обоснованности отказа в выдаче технических условий </w:t>
      </w:r>
      <w:r>
        <w:rPr>
          <w:b/>
        </w:rPr>
        <w:t xml:space="preserve">Заказчик </w:t>
      </w:r>
      <w:r>
        <w:t>вправе обратиться в уполномоченный федеральный орган исполнительной власти по технологическому надзору за соответствующим заключением.</w:t>
      </w:r>
    </w:p>
    <w:p w:rsidR="0098495F" w:rsidRDefault="0098495F" w:rsidP="0098495F">
      <w:pPr>
        <w:pStyle w:val="msonormalcxspmiddle"/>
        <w:ind w:firstLine="284"/>
        <w:jc w:val="both"/>
      </w:pPr>
      <w:r>
        <w:t>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p w:rsidR="0098495F" w:rsidRDefault="0098495F" w:rsidP="0098495F">
      <w:pPr>
        <w:pStyle w:val="msonormalcxspmiddle"/>
        <w:ind w:firstLine="284"/>
        <w:jc w:val="both"/>
      </w:pPr>
      <w:r>
        <w:t>3.1. Технические условия должны содержать следующие данные: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максимальная нагрузка в возможных точках подключения;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срок подключения объекта капитального строительства к сетям инженерно-технического обеспечения, </w:t>
      </w:r>
      <w:proofErr w:type="gramStart"/>
      <w:r>
        <w:t>определяемый</w:t>
      </w:r>
      <w:proofErr w:type="gramEnd"/>
      <w:r>
        <w:t xml:space="preserve"> в том числе в зависимости от сроков реализации инвестиционных программ;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lastRenderedPageBreak/>
        <w:t>- срок действия технических условий, но не менее 2 лет с даты их выдачи. По истечении этого срока параметры выданных технических условий могут быть изменены.</w:t>
      </w:r>
    </w:p>
    <w:p w:rsidR="0098495F" w:rsidRDefault="0098495F" w:rsidP="0098495F">
      <w:pPr>
        <w:pStyle w:val="msonormalcxspmiddle"/>
        <w:ind w:firstLine="284"/>
        <w:jc w:val="both"/>
      </w:pPr>
      <w:r>
        <w:t>3.2. Информация о плате за подключение объекта капитального строительства к сетям инженерно-технического обеспечения должна содержать: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данные о тарифе на подключение, утвержденном на момент выдачи технических условий в установленном законодательством Российской Федерации порядке;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дату окончания срока действия указанного тарифа (если период действия этого тарифа истекает ранее окончания срока действия технических условий);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дату повторного обращения за информацией о плате за подключение (если на момент выдачи технических условий тариф на подключение на период их действия не установлен).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Если для подключения строящихся (реконструируемых) объектов капитального строительства к сетям инженерно-технического обеспечения не требуется создания (реконструкции) сетей инженерно-технического обеспечения, плата за подключение не взимается.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Если у организаций, осуществляющих эксплуатацию сетей инженерно-технического обеспечения, к которым планируется подключение объектов капитального строительства, отсутствуют утвержденные инвестиционные программы, подключение осуществляется без взимания платы за подключение, а вместо информации о плате за подключение выдаются технические условия в соответствии с пунктом 3.3.1. настоящего Договора.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4. </w:t>
      </w:r>
      <w:proofErr w:type="gramStart"/>
      <w:r>
        <w:t xml:space="preserve">В случае обращения правообладателя земельного участка,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обеспечения, если технические условия на его подключение отсутствовали либо истек срок их действия, или в случае обращения органа местного самоуправления в целях получения информации о земельных участках, находящихся в границах застроенных территорий, </w:t>
      </w:r>
      <w:r>
        <w:rPr>
          <w:b/>
        </w:rPr>
        <w:t>Исполнитель</w:t>
      </w:r>
      <w:r>
        <w:t xml:space="preserve"> определяет технические условия:</w:t>
      </w:r>
      <w:proofErr w:type="gramEnd"/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на основе анализа резерва мощностей по производству соответствующих ресурсов и пропускной способности сетей инженерно-технического обеспечения, а в точках взаимного присоединения - совместно с организациями, осуществляющими эксплуатацию технологически связанных сетей инженерно-технического обеспечения с учетом указанного анализа;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с учетом </w:t>
      </w:r>
      <w:proofErr w:type="gramStart"/>
      <w:r>
        <w:t>оценки альтернативных вариантов подключения объектов капитального строительства</w:t>
      </w:r>
      <w:proofErr w:type="gramEnd"/>
      <w:r>
        <w:t xml:space="preserve"> к существующим сетям инженерно-технического обеспечения;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с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инженерно-технического обеспечения.</w:t>
      </w:r>
    </w:p>
    <w:p w:rsidR="0098495F" w:rsidRDefault="0098495F" w:rsidP="0098495F">
      <w:pPr>
        <w:pStyle w:val="msonormalcxspmiddle"/>
        <w:ind w:firstLine="284"/>
        <w:jc w:val="both"/>
      </w:pPr>
      <w:r>
        <w:t>5. Возможность подключения объектов капитального строительства к сетям инженерно-технического обеспечения в случаях, указанных в пункте 12 настоящих Правил, существует: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lastRenderedPageBreak/>
        <w:t>- при наличии резерва пропускной способности сетей, обеспечивающего передачу необходимого объема ресурса;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при наличии резерва мощности по производству соответствующего ресурса.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Отсутствие на момент запроса указанных резервов является основанием для отказа в выдаче технических условий, за исключением случаев, когда устранение этих ограничений учтено в инвестиционных программах </w:t>
      </w:r>
      <w:r>
        <w:rPr>
          <w:b/>
        </w:rPr>
        <w:t>Исполнителя</w:t>
      </w:r>
      <w:r>
        <w:t>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6. В целях </w:t>
      </w:r>
      <w:proofErr w:type="gramStart"/>
      <w:r>
        <w:t>подтверждения наличия резервов пропускной способности сетей инженерно-технического</w:t>
      </w:r>
      <w:proofErr w:type="gramEnd"/>
      <w:r>
        <w:t xml:space="preserve"> обеспечения, обеспечивающих передачу необходимого объема ресурса, и (или) резерва мощности по производству соответствующего ресурса организация, получившая запрос о выдаче технических условий, согласовывает технические условия с организациями, владеющими технологически связанными сетями инженерно-технического обеспечения и (или) объектами по производству данного ресурса. Соответствующие организации в течение 5 рабочих дней </w:t>
      </w:r>
      <w:proofErr w:type="gramStart"/>
      <w:r>
        <w:t>с даты обращения</w:t>
      </w:r>
      <w:proofErr w:type="gramEnd"/>
      <w:r>
        <w:t xml:space="preserve"> должны согласовать данную информацию либо представить письменный мотивированный отказ.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7. </w:t>
      </w:r>
      <w:proofErr w:type="gramStart"/>
      <w:r>
        <w:t xml:space="preserve">Обязательства </w:t>
      </w:r>
      <w:r>
        <w:rPr>
          <w:b/>
        </w:rPr>
        <w:t xml:space="preserve">Исполнителя </w:t>
      </w:r>
      <w:r>
        <w:t xml:space="preserve">по обеспечению подключения объекта капитального строительства к сетям инженерно-технического обеспечения в соответствии с выданными техническими условиями прекращаются в случае, если в течение 1 года с даты получения технических условий </w:t>
      </w:r>
      <w:r>
        <w:rPr>
          <w:b/>
        </w:rPr>
        <w:t>Заказчик</w:t>
      </w:r>
      <w:r>
        <w:t xml:space="preserve">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  <w:proofErr w:type="gramEnd"/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8. </w:t>
      </w:r>
      <w:proofErr w:type="gramStart"/>
      <w:r>
        <w:t xml:space="preserve">В случае если подключение объекта капитального строительства возможно только к существующим сетям инженерно-технического обеспечения, принадлежащим на праве собственности или на ином законном основании лицу, которое является потребителем соответствующего вида ресурсов (далее - основной абонент), технические условия такого подключения могут быть выданы основным абонентом по согласованию с </w:t>
      </w:r>
      <w:proofErr w:type="spellStart"/>
      <w:r>
        <w:t>ресурсоснабжающей</w:t>
      </w:r>
      <w:proofErr w:type="spellEnd"/>
      <w:r>
        <w:t xml:space="preserve"> организацией, к чьим объектам присоединены принадлежащие основному абоненту сети инженерно-технического обеспечения.</w:t>
      </w:r>
      <w:proofErr w:type="gramEnd"/>
      <w:r>
        <w:t xml:space="preserve"> По соглашению между </w:t>
      </w:r>
      <w:proofErr w:type="spellStart"/>
      <w:r>
        <w:t>ресурсоснабжающей</w:t>
      </w:r>
      <w:proofErr w:type="spellEnd"/>
      <w:r>
        <w:t xml:space="preserve"> организацией и основным абонентом технические условия может разработать </w:t>
      </w:r>
      <w:proofErr w:type="spellStart"/>
      <w:r>
        <w:t>ресурсоснабжающая</w:t>
      </w:r>
      <w:proofErr w:type="spellEnd"/>
      <w:r>
        <w:t xml:space="preserve"> организация.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Плата за подключение объекта капитального строительства к сетям инженерно-технического обеспечения определяется на основании тарифов, установленных органом местного самоуправления для подключения объекта капитального строительства к системам коммунальной инфраструктуры соответствующей </w:t>
      </w:r>
      <w:proofErr w:type="spellStart"/>
      <w:r>
        <w:t>ресурсоснабжающей</w:t>
      </w:r>
      <w:proofErr w:type="spellEnd"/>
      <w:r>
        <w:t xml:space="preserve"> организации.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Договор о подключении объекта капитального строительства к сетям инженерно-технического обеспечения заключается с основным абонентом, который должен заключить с </w:t>
      </w:r>
      <w:proofErr w:type="spellStart"/>
      <w:r>
        <w:t>ресурсоснабжающей</w:t>
      </w:r>
      <w:proofErr w:type="spellEnd"/>
      <w:r>
        <w:t xml:space="preserve"> организацией договор о подключении к сетям инженерно-технического обеспечения для получения дополнительной мощности. Стороны могут заключить трехсторонний договор о подключении.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9. 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</w:t>
      </w:r>
      <w:r>
        <w:rPr>
          <w:b/>
        </w:rPr>
        <w:t>Исполнителя</w:t>
      </w:r>
      <w:r>
        <w:t xml:space="preserve"> о смене правообладателя.</w:t>
      </w:r>
    </w:p>
    <w:p w:rsidR="0098495F" w:rsidRDefault="0098495F" w:rsidP="0098495F">
      <w:pPr>
        <w:ind w:left="5040"/>
        <w:jc w:val="both"/>
      </w:pPr>
      <w:r>
        <w:lastRenderedPageBreak/>
        <w:t xml:space="preserve">Директору МУЖКП </w:t>
      </w:r>
      <w:proofErr w:type="spellStart"/>
      <w:r>
        <w:t>Троснянского</w:t>
      </w:r>
      <w:proofErr w:type="spellEnd"/>
      <w:r>
        <w:t xml:space="preserve"> района</w:t>
      </w:r>
    </w:p>
    <w:p w:rsidR="0098495F" w:rsidRDefault="0098495F" w:rsidP="0098495F">
      <w:pPr>
        <w:ind w:left="5040"/>
        <w:jc w:val="both"/>
      </w:pPr>
      <w:r>
        <w:t>Попрядухину Л.М.</w:t>
      </w:r>
    </w:p>
    <w:p w:rsidR="0098495F" w:rsidRDefault="0098495F" w:rsidP="0098495F">
      <w:pPr>
        <w:ind w:left="5040"/>
        <w:jc w:val="both"/>
      </w:pPr>
    </w:p>
    <w:p w:rsidR="0098495F" w:rsidRDefault="0098495F" w:rsidP="0098495F">
      <w:pPr>
        <w:pStyle w:val="3"/>
        <w:numPr>
          <w:ilvl w:val="2"/>
          <w:numId w:val="3"/>
        </w:numPr>
        <w:tabs>
          <w:tab w:val="left" w:pos="5041"/>
        </w:tabs>
        <w:spacing w:line="240" w:lineRule="atLeast"/>
        <w:ind w:left="5041"/>
        <w:jc w:val="both"/>
        <w:rPr>
          <w:spacing w:val="20"/>
          <w:vertAlign w:val="superscript"/>
        </w:rPr>
      </w:pPr>
      <w:r>
        <w:rPr>
          <w:i w:val="0"/>
          <w:iCs w:val="0"/>
        </w:rPr>
        <w:t>От ………………………………………………..</w:t>
      </w:r>
    </w:p>
    <w:p w:rsidR="0098495F" w:rsidRDefault="0098495F" w:rsidP="0098495F">
      <w:pPr>
        <w:spacing w:line="240" w:lineRule="atLeast"/>
        <w:jc w:val="both"/>
      </w:pPr>
      <w:r>
        <w:rPr>
          <w:spacing w:val="20"/>
          <w:vertAlign w:val="superscript"/>
        </w:rPr>
        <w:t xml:space="preserve">                                                                                   (Наименование  организации - юр</w:t>
      </w:r>
      <w:proofErr w:type="gramStart"/>
      <w:r>
        <w:rPr>
          <w:spacing w:val="20"/>
          <w:vertAlign w:val="superscript"/>
        </w:rPr>
        <w:t>.л</w:t>
      </w:r>
      <w:proofErr w:type="gramEnd"/>
      <w:r>
        <w:rPr>
          <w:spacing w:val="20"/>
          <w:vertAlign w:val="superscript"/>
        </w:rPr>
        <w:t xml:space="preserve">ицо, ФИО– физ.лицо)   </w:t>
      </w:r>
    </w:p>
    <w:p w:rsidR="0098495F" w:rsidRDefault="0098495F" w:rsidP="0098495F">
      <w:pPr>
        <w:spacing w:line="240" w:lineRule="atLeast"/>
        <w:ind w:left="5041"/>
        <w:jc w:val="both"/>
        <w:rPr>
          <w:spacing w:val="20"/>
          <w:vertAlign w:val="superscript"/>
        </w:rPr>
      </w:pPr>
      <w:r>
        <w:t>……………………………………………………</w:t>
      </w:r>
    </w:p>
    <w:p w:rsidR="0098495F" w:rsidRDefault="0098495F" w:rsidP="0098495F">
      <w:pPr>
        <w:spacing w:line="240" w:lineRule="atLeast"/>
        <w:ind w:left="5040"/>
        <w:jc w:val="both"/>
      </w:pPr>
      <w:r>
        <w:rPr>
          <w:spacing w:val="20"/>
          <w:vertAlign w:val="superscript"/>
        </w:rPr>
        <w:t xml:space="preserve">  (Должность  и  ФИО руководителя)</w:t>
      </w:r>
    </w:p>
    <w:p w:rsidR="0098495F" w:rsidRDefault="0098495F" w:rsidP="0098495F">
      <w:pPr>
        <w:ind w:left="5040"/>
        <w:jc w:val="both"/>
      </w:pPr>
      <w:r>
        <w:t>Адрес……………………………………………..</w:t>
      </w:r>
    </w:p>
    <w:p w:rsidR="0098495F" w:rsidRDefault="0098495F" w:rsidP="0098495F">
      <w:pPr>
        <w:ind w:left="5040"/>
        <w:jc w:val="both"/>
      </w:pPr>
      <w:r>
        <w:t>……………………………………………………</w:t>
      </w:r>
    </w:p>
    <w:p w:rsidR="0098495F" w:rsidRDefault="0098495F" w:rsidP="0098495F">
      <w:pPr>
        <w:ind w:left="5040"/>
        <w:jc w:val="both"/>
      </w:pPr>
      <w:r>
        <w:t>Конт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ел…………………………………………</w:t>
      </w:r>
    </w:p>
    <w:p w:rsidR="0098495F" w:rsidRDefault="0098495F" w:rsidP="0098495F">
      <w:pPr>
        <w:ind w:left="5040"/>
        <w:jc w:val="both"/>
        <w:rPr>
          <w:i/>
          <w:iCs/>
        </w:rPr>
      </w:pPr>
      <w:r>
        <w:t>Конт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ицо………………</w:t>
      </w:r>
      <w:r>
        <w:rPr>
          <w:i/>
          <w:iCs/>
        </w:rPr>
        <w:t>…………………………..</w:t>
      </w:r>
    </w:p>
    <w:p w:rsidR="0098495F" w:rsidRDefault="0098495F" w:rsidP="0098495F">
      <w:pPr>
        <w:ind w:left="5040"/>
        <w:jc w:val="both"/>
        <w:rPr>
          <w:i/>
          <w:iCs/>
        </w:rPr>
      </w:pPr>
    </w:p>
    <w:p w:rsidR="0098495F" w:rsidRDefault="0098495F" w:rsidP="0098495F">
      <w:pPr>
        <w:pStyle w:val="4"/>
        <w:numPr>
          <w:ilvl w:val="3"/>
          <w:numId w:val="3"/>
        </w:numPr>
        <w:tabs>
          <w:tab w:val="left" w:pos="0"/>
        </w:tabs>
      </w:pPr>
      <w:proofErr w:type="gramStart"/>
      <w:r>
        <w:rPr>
          <w:b w:val="0"/>
          <w:bCs w:val="0"/>
          <w:i w:val="0"/>
          <w:iCs w:val="0"/>
        </w:rPr>
        <w:t>З</w:t>
      </w:r>
      <w:proofErr w:type="gramEnd"/>
      <w:r>
        <w:rPr>
          <w:b w:val="0"/>
          <w:bCs w:val="0"/>
          <w:i w:val="0"/>
          <w:iCs w:val="0"/>
        </w:rPr>
        <w:t xml:space="preserve"> А Я В Л Е Н И Е</w:t>
      </w:r>
    </w:p>
    <w:p w:rsidR="0098495F" w:rsidRDefault="0098495F" w:rsidP="0098495F">
      <w:r>
        <w:rPr>
          <w:i/>
          <w:iCs/>
          <w:sz w:val="28"/>
        </w:rPr>
        <w:t xml:space="preserve">            </w:t>
      </w:r>
      <w:r>
        <w:t xml:space="preserve">Прошу разработать и выдать  технические условия на подключение  к инженерным сетям  </w:t>
      </w:r>
      <w:r>
        <w:rPr>
          <w:b/>
        </w:rPr>
        <w:t>холодного</w:t>
      </w:r>
      <w:r>
        <w:t xml:space="preserve"> </w:t>
      </w:r>
      <w:r>
        <w:rPr>
          <w:b/>
        </w:rPr>
        <w:t>водоснабжения.</w:t>
      </w:r>
    </w:p>
    <w:p w:rsidR="0098495F" w:rsidRDefault="0098495F" w:rsidP="0098495F">
      <w:pPr>
        <w:spacing w:line="240" w:lineRule="atLeast"/>
        <w:rPr>
          <w:i/>
          <w:iCs/>
          <w:sz w:val="28"/>
        </w:rPr>
      </w:pPr>
      <w:r>
        <w:t xml:space="preserve">         </w:t>
      </w:r>
    </w:p>
    <w:p w:rsidR="0098495F" w:rsidRDefault="0098495F" w:rsidP="0098495F">
      <w:pPr>
        <w:rPr>
          <w:sz w:val="20"/>
        </w:rPr>
      </w:pPr>
      <w:r>
        <w:rPr>
          <w:i/>
          <w:iCs/>
          <w:sz w:val="28"/>
        </w:rPr>
        <w:t>………………………………………………………………………………………………………….</w:t>
      </w:r>
    </w:p>
    <w:p w:rsidR="0098495F" w:rsidRDefault="0098495F" w:rsidP="0098495F">
      <w:pPr>
        <w:jc w:val="center"/>
        <w:rPr>
          <w:sz w:val="20"/>
        </w:rPr>
      </w:pPr>
      <w:r>
        <w:rPr>
          <w:sz w:val="20"/>
        </w:rPr>
        <w:t>/наименование, назначение объекта/</w:t>
      </w:r>
    </w:p>
    <w:p w:rsidR="0098495F" w:rsidRDefault="0098495F" w:rsidP="0098495F">
      <w:pPr>
        <w:spacing w:line="240" w:lineRule="atLeast"/>
        <w:rPr>
          <w:sz w:val="20"/>
        </w:rPr>
      </w:pPr>
    </w:p>
    <w:p w:rsidR="0098495F" w:rsidRDefault="0098495F" w:rsidP="0098495F">
      <w:pPr>
        <w:spacing w:line="240" w:lineRule="atLeas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…………………………………………………………………………………………………………………………………….</w:t>
      </w:r>
    </w:p>
    <w:p w:rsidR="0098495F" w:rsidRDefault="0098495F" w:rsidP="0098495F">
      <w:pPr>
        <w:spacing w:line="240" w:lineRule="atLeast"/>
        <w:jc w:val="center"/>
      </w:pPr>
      <w:r>
        <w:rPr>
          <w:sz w:val="20"/>
        </w:rPr>
        <w:t>(этажность, площадь объекта)</w:t>
      </w:r>
    </w:p>
    <w:p w:rsidR="0098495F" w:rsidRDefault="0098495F" w:rsidP="0098495F">
      <w:pPr>
        <w:spacing w:line="240" w:lineRule="atLeast"/>
      </w:pPr>
    </w:p>
    <w:p w:rsidR="0098495F" w:rsidRDefault="0098495F" w:rsidP="0098495F">
      <w:pPr>
        <w:spacing w:line="240" w:lineRule="atLeast"/>
        <w:rPr>
          <w:sz w:val="20"/>
          <w:szCs w:val="20"/>
        </w:rPr>
      </w:pPr>
      <w:r>
        <w:t xml:space="preserve">на постоянное подключение, временное подключение  до </w:t>
      </w:r>
      <w:proofErr w:type="spellStart"/>
      <w:r>
        <w:t>____._______._______</w:t>
      </w:r>
      <w:proofErr w:type="gramStart"/>
      <w:r>
        <w:t>г</w:t>
      </w:r>
      <w:proofErr w:type="spellEnd"/>
      <w:proofErr w:type="gramEnd"/>
      <w:r>
        <w:t>.</w:t>
      </w:r>
    </w:p>
    <w:p w:rsidR="0098495F" w:rsidRDefault="0098495F" w:rsidP="0098495F">
      <w:pPr>
        <w:spacing w:line="240" w:lineRule="atLeast"/>
      </w:pPr>
      <w:r>
        <w:rPr>
          <w:sz w:val="20"/>
          <w:szCs w:val="20"/>
        </w:rPr>
        <w:t xml:space="preserve">                                          (нужное подчеркнуть)</w:t>
      </w:r>
    </w:p>
    <w:p w:rsidR="0098495F" w:rsidRDefault="0098495F" w:rsidP="0098495F">
      <w:pPr>
        <w:spacing w:line="480" w:lineRule="auto"/>
      </w:pPr>
      <w:proofErr w:type="gramStart"/>
      <w:r>
        <w:t>расположенного</w:t>
      </w:r>
      <w:proofErr w:type="gramEnd"/>
      <w:r>
        <w:t xml:space="preserve"> по адресу:</w:t>
      </w:r>
    </w:p>
    <w:p w:rsidR="0098495F" w:rsidRDefault="0098495F" w:rsidP="0098495F">
      <w:pPr>
        <w:spacing w:line="360" w:lineRule="auto"/>
      </w:pPr>
      <w:r>
        <w:t xml:space="preserve">с. (д.) …………………………, …………………………………………………………… район, </w:t>
      </w:r>
    </w:p>
    <w:p w:rsidR="0098495F" w:rsidRDefault="0098495F" w:rsidP="0098495F">
      <w:pPr>
        <w:spacing w:line="360" w:lineRule="auto"/>
      </w:pPr>
      <w:r>
        <w:t>ул.………………………………………………………………………………………………</w:t>
      </w:r>
    </w:p>
    <w:p w:rsidR="0098495F" w:rsidRDefault="0098495F" w:rsidP="0098495F">
      <w:pPr>
        <w:spacing w:line="360" w:lineRule="auto"/>
      </w:pPr>
      <w:r>
        <w:t>Расход воды и (или) стоков __________________ м</w:t>
      </w:r>
      <w:r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>.</w:t>
      </w:r>
    </w:p>
    <w:p w:rsidR="0098495F" w:rsidRDefault="0098495F" w:rsidP="0098495F">
      <w:pPr>
        <w:spacing w:line="360" w:lineRule="auto"/>
      </w:pPr>
      <w:r>
        <w:t xml:space="preserve">Пожаротушение ___________________________ </w:t>
      </w:r>
      <w:proofErr w:type="gramStart"/>
      <w:r>
        <w:t>л</w:t>
      </w:r>
      <w:proofErr w:type="gramEnd"/>
      <w:r>
        <w:t>/сек</w:t>
      </w:r>
    </w:p>
    <w:p w:rsidR="0098495F" w:rsidRDefault="0098495F" w:rsidP="0098495F">
      <w:pPr>
        <w:spacing w:line="360" w:lineRule="auto"/>
        <w:rPr>
          <w:sz w:val="26"/>
          <w:szCs w:val="26"/>
          <w:u w:val="single"/>
        </w:rPr>
      </w:pPr>
      <w:r>
        <w:t>Срок ввода объекта  в эксплуатацию______________________</w:t>
      </w:r>
    </w:p>
    <w:p w:rsidR="0098495F" w:rsidRDefault="0098495F" w:rsidP="0098495F">
      <w:pPr>
        <w:spacing w:line="360" w:lineRule="auto"/>
        <w:rPr>
          <w:rFonts w:cs="Tahoma"/>
        </w:rPr>
      </w:pPr>
      <w:r>
        <w:rPr>
          <w:sz w:val="26"/>
          <w:szCs w:val="26"/>
          <w:u w:val="single"/>
        </w:rPr>
        <w:t>Приложения:</w:t>
      </w:r>
    </w:p>
    <w:p w:rsidR="0098495F" w:rsidRDefault="0098495F" w:rsidP="0098495F">
      <w:pPr>
        <w:ind w:left="360"/>
      </w:pPr>
      <w:r>
        <w:rPr>
          <w:rFonts w:cs="Tahoma"/>
        </w:rPr>
        <w:t xml:space="preserve">1.___________________________________________________________________________ </w:t>
      </w:r>
    </w:p>
    <w:p w:rsidR="0098495F" w:rsidRDefault="0098495F" w:rsidP="0098495F">
      <w:pPr>
        <w:ind w:left="360"/>
      </w:pPr>
      <w:r>
        <w:lastRenderedPageBreak/>
        <w:t>2. ___________________________________________________________________________</w:t>
      </w:r>
    </w:p>
    <w:p w:rsidR="0098495F" w:rsidRDefault="0098495F" w:rsidP="0098495F">
      <w:pPr>
        <w:ind w:left="360"/>
      </w:pPr>
      <w:r>
        <w:t>3. ___________________________________________________________________________</w:t>
      </w:r>
    </w:p>
    <w:p w:rsidR="0098495F" w:rsidRDefault="0098495F" w:rsidP="0098495F">
      <w:pPr>
        <w:ind w:left="360"/>
      </w:pPr>
      <w:r>
        <w:t>4. ___________________________________________________________________________</w:t>
      </w:r>
    </w:p>
    <w:p w:rsidR="0098495F" w:rsidRDefault="0098495F" w:rsidP="0098495F">
      <w:pPr>
        <w:ind w:left="360"/>
      </w:pPr>
      <w:r>
        <w:t>5.____________________________________________________________________________</w:t>
      </w:r>
    </w:p>
    <w:p w:rsidR="0098495F" w:rsidRDefault="0098495F" w:rsidP="0098495F">
      <w:pPr>
        <w:ind w:left="360"/>
      </w:pPr>
      <w:r>
        <w:t>6.____________________________________________________________________________</w:t>
      </w:r>
    </w:p>
    <w:p w:rsidR="0098495F" w:rsidRDefault="0098495F" w:rsidP="0098495F">
      <w:pPr>
        <w:ind w:left="360"/>
      </w:pPr>
      <w:r>
        <w:t>7.____________________________________________________________________________</w:t>
      </w:r>
    </w:p>
    <w:p w:rsidR="0098495F" w:rsidRDefault="0098495F" w:rsidP="0098495F">
      <w:pPr>
        <w:ind w:left="360"/>
      </w:pPr>
      <w:r>
        <w:t>8.____________________________________________________________________________</w:t>
      </w:r>
    </w:p>
    <w:p w:rsidR="0098495F" w:rsidRDefault="0098495F" w:rsidP="0098495F">
      <w:pPr>
        <w:ind w:left="360"/>
      </w:pPr>
      <w:r>
        <w:t>9.____________________________________________________________________________</w:t>
      </w:r>
    </w:p>
    <w:p w:rsidR="0098495F" w:rsidRDefault="0098495F" w:rsidP="0098495F">
      <w:r>
        <w:t xml:space="preserve">    10_____________________________________________________________________________</w:t>
      </w:r>
    </w:p>
    <w:p w:rsidR="0098495F" w:rsidRDefault="0098495F" w:rsidP="0098495F">
      <w:pPr>
        <w:spacing w:line="240" w:lineRule="atLeast"/>
      </w:pPr>
    </w:p>
    <w:p w:rsidR="0098495F" w:rsidRDefault="0098495F" w:rsidP="0098495F">
      <w:pPr>
        <w:spacing w:line="240" w:lineRule="atLeast"/>
      </w:pPr>
      <w:r>
        <w:t xml:space="preserve">       Способ получения документов:  почтой,  самостоятельно</w:t>
      </w:r>
    </w:p>
    <w:p w:rsidR="0098495F" w:rsidRDefault="0098495F" w:rsidP="0098495F">
      <w:pPr>
        <w:spacing w:line="240" w:lineRule="atLeast"/>
      </w:pPr>
      <w:r>
        <w:t xml:space="preserve">                                                                  </w:t>
      </w:r>
      <w:r>
        <w:rPr>
          <w:sz w:val="20"/>
          <w:szCs w:val="20"/>
        </w:rPr>
        <w:t>(нужное подчеркнуть)</w:t>
      </w:r>
      <w:r>
        <w:t xml:space="preserve">  </w:t>
      </w:r>
      <w:r>
        <w:tab/>
      </w:r>
      <w:r>
        <w:tab/>
      </w:r>
    </w:p>
    <w:p w:rsidR="0098495F" w:rsidRDefault="0098495F" w:rsidP="0098495F">
      <w:pPr>
        <w:tabs>
          <w:tab w:val="left" w:pos="315"/>
          <w:tab w:val="right" w:pos="9459"/>
        </w:tabs>
        <w:spacing w:line="360" w:lineRule="auto"/>
      </w:pPr>
      <w:r>
        <w:tab/>
      </w:r>
      <w:r>
        <w:tab/>
        <w:t>Подпись:</w:t>
      </w:r>
      <w:r>
        <w:rPr>
          <w:sz w:val="28"/>
        </w:rPr>
        <w:t xml:space="preserve"> ___________________</w:t>
      </w:r>
    </w:p>
    <w:p w:rsidR="0098495F" w:rsidRDefault="0098495F" w:rsidP="0098495F">
      <w:pPr>
        <w:spacing w:line="240" w:lineRule="atLeast"/>
        <w:ind w:left="4956" w:firstLine="708"/>
      </w:pPr>
      <w:r>
        <w:t xml:space="preserve">        Дата: ________________________</w:t>
      </w:r>
    </w:p>
    <w:p w:rsidR="0098495F" w:rsidRDefault="0098495F" w:rsidP="0098495F">
      <w:pPr>
        <w:spacing w:line="240" w:lineRule="atLeast"/>
      </w:pPr>
      <w:r>
        <w:t xml:space="preserve">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>М. П.   (для юр</w:t>
      </w:r>
      <w:proofErr w:type="gramStart"/>
      <w:r>
        <w:t>.л</w:t>
      </w:r>
      <w:proofErr w:type="gramEnd"/>
      <w:r>
        <w:t xml:space="preserve">ица)    </w:t>
      </w:r>
    </w:p>
    <w:p w:rsidR="0098495F" w:rsidRDefault="0098495F" w:rsidP="0098495F">
      <w:pPr>
        <w:spacing w:line="360" w:lineRule="auto"/>
      </w:pPr>
    </w:p>
    <w:p w:rsidR="0098495F" w:rsidRDefault="0098495F" w:rsidP="0098495F">
      <w:pPr>
        <w:spacing w:line="360" w:lineRule="auto"/>
        <w:rPr>
          <w:sz w:val="26"/>
          <w:szCs w:val="26"/>
          <w:u w:val="single"/>
        </w:rPr>
      </w:pPr>
    </w:p>
    <w:p w:rsidR="0098495F" w:rsidRDefault="0098495F" w:rsidP="0098495F">
      <w:pPr>
        <w:spacing w:line="360" w:lineRule="auto"/>
        <w:jc w:val="center"/>
        <w:rPr>
          <w:sz w:val="26"/>
          <w:szCs w:val="26"/>
          <w:u w:val="single"/>
        </w:rPr>
      </w:pPr>
    </w:p>
    <w:p w:rsidR="0098495F" w:rsidRDefault="0098495F" w:rsidP="0098495F">
      <w:pPr>
        <w:spacing w:line="360" w:lineRule="auto"/>
        <w:jc w:val="center"/>
      </w:pPr>
      <w:r>
        <w:rPr>
          <w:b/>
        </w:rPr>
        <w:t>Перечень документов прилагаемых к заявлению</w:t>
      </w:r>
    </w:p>
    <w:p w:rsidR="0098495F" w:rsidRDefault="0098495F" w:rsidP="0098495F">
      <w:pPr>
        <w:spacing w:line="360" w:lineRule="auto"/>
      </w:pPr>
    </w:p>
    <w:p w:rsidR="0098495F" w:rsidRDefault="0098495F" w:rsidP="0098495F">
      <w:pPr>
        <w:numPr>
          <w:ilvl w:val="0"/>
          <w:numId w:val="2"/>
        </w:numPr>
        <w:tabs>
          <w:tab w:val="left" w:pos="426"/>
          <w:tab w:val="left" w:pos="1260"/>
        </w:tabs>
        <w:overflowPunct w:val="0"/>
        <w:autoSpaceDE w:val="0"/>
        <w:spacing w:line="360" w:lineRule="auto"/>
        <w:jc w:val="both"/>
        <w:textAlignment w:val="baseline"/>
        <w:rPr>
          <w:rFonts w:cs="Tahoma"/>
          <w:color w:val="000000"/>
        </w:rPr>
      </w:pPr>
      <w:r>
        <w:t>Документы, подтверждающие право собственности или иное предусмотренное законом основание на объект и (или) земельный участок всех лиц имеющих долевую собственность на данный объект  со всеми доп</w:t>
      </w:r>
      <w:proofErr w:type="gramStart"/>
      <w:r>
        <w:t>.с</w:t>
      </w:r>
      <w:proofErr w:type="gramEnd"/>
      <w:r>
        <w:t>оглашениями и изменениями.</w:t>
      </w:r>
    </w:p>
    <w:p w:rsidR="0098495F" w:rsidRDefault="0098495F" w:rsidP="0098495F">
      <w:pPr>
        <w:numPr>
          <w:ilvl w:val="0"/>
          <w:numId w:val="2"/>
        </w:numPr>
        <w:spacing w:line="360" w:lineRule="auto"/>
        <w:rPr>
          <w:rFonts w:cs="Tahoma"/>
        </w:rPr>
      </w:pPr>
      <w:r>
        <w:rPr>
          <w:rFonts w:cs="Tahoma"/>
          <w:color w:val="000000"/>
        </w:rPr>
        <w:t>Ситуационный план с привязкой к территории населенного пункта;</w:t>
      </w:r>
    </w:p>
    <w:p w:rsidR="0098495F" w:rsidRDefault="0098495F" w:rsidP="0098495F">
      <w:pPr>
        <w:numPr>
          <w:ilvl w:val="0"/>
          <w:numId w:val="2"/>
        </w:numPr>
        <w:spacing w:line="360" w:lineRule="auto"/>
      </w:pPr>
      <w:r>
        <w:rPr>
          <w:rFonts w:cs="Tahoma"/>
        </w:rPr>
        <w:t>Топографическая съемка М</w:t>
      </w:r>
      <w:proofErr w:type="gramStart"/>
      <w:r>
        <w:rPr>
          <w:rFonts w:cs="Tahoma"/>
        </w:rPr>
        <w:t>1</w:t>
      </w:r>
      <w:proofErr w:type="gramEnd"/>
      <w:r>
        <w:rPr>
          <w:rFonts w:cs="Tahoma"/>
        </w:rPr>
        <w:t>:500(</w:t>
      </w:r>
      <w:r>
        <w:t xml:space="preserve">с указанием всех существующих зданий,  сооружений и   </w:t>
      </w:r>
    </w:p>
    <w:p w:rsidR="0098495F" w:rsidRDefault="0098495F" w:rsidP="0098495F">
      <w:pPr>
        <w:tabs>
          <w:tab w:val="left" w:pos="480"/>
        </w:tabs>
        <w:spacing w:line="360" w:lineRule="auto"/>
        <w:jc w:val="both"/>
      </w:pPr>
      <w:r>
        <w:t xml:space="preserve">              инженерных коммуникаций)   в 2-х экз. </w:t>
      </w:r>
    </w:p>
    <w:p w:rsidR="0098495F" w:rsidRDefault="0098495F" w:rsidP="0098495F">
      <w:pPr>
        <w:numPr>
          <w:ilvl w:val="0"/>
          <w:numId w:val="2"/>
        </w:numPr>
        <w:tabs>
          <w:tab w:val="left" w:pos="426"/>
          <w:tab w:val="left" w:pos="1260"/>
        </w:tabs>
        <w:overflowPunct w:val="0"/>
        <w:autoSpaceDE w:val="0"/>
        <w:spacing w:line="360" w:lineRule="auto"/>
        <w:jc w:val="both"/>
        <w:textAlignment w:val="baseline"/>
      </w:pPr>
      <w:r>
        <w:t>Копию плана занимаемых помещений из технического паспорта БТИ.</w:t>
      </w:r>
    </w:p>
    <w:p w:rsidR="0098495F" w:rsidRDefault="0098495F" w:rsidP="0098495F">
      <w:pPr>
        <w:numPr>
          <w:ilvl w:val="0"/>
          <w:numId w:val="2"/>
        </w:numPr>
        <w:spacing w:line="360" w:lineRule="auto"/>
      </w:pPr>
      <w:r>
        <w:t>Копия ранее  выданных технических условий (при наличии);</w:t>
      </w:r>
    </w:p>
    <w:p w:rsidR="0098495F" w:rsidRDefault="0098495F" w:rsidP="0098495F">
      <w:pPr>
        <w:numPr>
          <w:ilvl w:val="0"/>
          <w:numId w:val="2"/>
        </w:numPr>
        <w:spacing w:line="360" w:lineRule="auto"/>
      </w:pPr>
      <w:r>
        <w:lastRenderedPageBreak/>
        <w:t>Доверенность, подтверждающая полномочия представителя заявителя;</w:t>
      </w:r>
    </w:p>
    <w:p w:rsidR="0098495F" w:rsidRDefault="0098495F" w:rsidP="0098495F">
      <w:pPr>
        <w:numPr>
          <w:ilvl w:val="0"/>
          <w:numId w:val="2"/>
        </w:numPr>
        <w:tabs>
          <w:tab w:val="left" w:pos="426"/>
          <w:tab w:val="left" w:pos="1260"/>
        </w:tabs>
        <w:overflowPunct w:val="0"/>
        <w:autoSpaceDE w:val="0"/>
        <w:spacing w:line="360" w:lineRule="auto"/>
        <w:jc w:val="both"/>
        <w:textAlignment w:val="baseline"/>
      </w:pPr>
      <w:r>
        <w:t>Расчет-баланс водопотребления, выполненный специализированной организацией, с разделением  по видам водопользования (в м</w:t>
      </w:r>
      <w:r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 xml:space="preserve">). </w:t>
      </w:r>
    </w:p>
    <w:p w:rsidR="0098495F" w:rsidRDefault="0098495F" w:rsidP="0098495F">
      <w:pPr>
        <w:numPr>
          <w:ilvl w:val="0"/>
          <w:numId w:val="2"/>
        </w:numPr>
        <w:tabs>
          <w:tab w:val="left" w:pos="426"/>
          <w:tab w:val="left" w:pos="480"/>
          <w:tab w:val="left" w:pos="1260"/>
        </w:tabs>
        <w:overflowPunct w:val="0"/>
        <w:autoSpaceDE w:val="0"/>
        <w:spacing w:line="360" w:lineRule="auto"/>
        <w:jc w:val="both"/>
        <w:textAlignment w:val="baseline"/>
      </w:pPr>
      <w:r>
        <w:t xml:space="preserve">Сведения о </w:t>
      </w:r>
      <w:proofErr w:type="spellStart"/>
      <w:r>
        <w:t>субабонентах</w:t>
      </w:r>
      <w:proofErr w:type="spellEnd"/>
      <w:r>
        <w:t xml:space="preserve"> (при наличии). </w:t>
      </w:r>
    </w:p>
    <w:p w:rsidR="0098495F" w:rsidRDefault="0098495F" w:rsidP="0098495F">
      <w:pPr>
        <w:numPr>
          <w:ilvl w:val="0"/>
          <w:numId w:val="2"/>
        </w:numPr>
        <w:spacing w:line="360" w:lineRule="auto"/>
      </w:pPr>
      <w:r>
        <w:t>Краткое пояснение (в произвольной форме, при необходимости) причины обращения;</w:t>
      </w:r>
    </w:p>
    <w:p w:rsidR="0098495F" w:rsidRDefault="0098495F" w:rsidP="0098495F">
      <w:pPr>
        <w:spacing w:line="360" w:lineRule="auto"/>
      </w:pPr>
    </w:p>
    <w:p w:rsidR="0098495F" w:rsidRDefault="0098495F" w:rsidP="0098495F">
      <w:pPr>
        <w:tabs>
          <w:tab w:val="left" w:pos="1260"/>
        </w:tabs>
        <w:jc w:val="both"/>
      </w:pPr>
      <w:r>
        <w:rPr>
          <w:b/>
        </w:rPr>
        <w:t xml:space="preserve">          Копии документов необходимо заверить печатью организации (подписью - для физ. лиц)</w:t>
      </w:r>
    </w:p>
    <w:p w:rsidR="0098495F" w:rsidRDefault="0098495F" w:rsidP="0098495F">
      <w:pPr>
        <w:spacing w:line="360" w:lineRule="auto"/>
      </w:pPr>
    </w:p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lastRenderedPageBreak/>
        <w:t>Муниципальное унитарное жилищно-коммунальное</w:t>
      </w:r>
    </w:p>
    <w:p w:rsidR="0098495F" w:rsidRDefault="0098495F" w:rsidP="0098495F">
      <w:pPr>
        <w:jc w:val="center"/>
        <w:rPr>
          <w:spacing w:val="20"/>
          <w:sz w:val="36"/>
          <w:szCs w:val="36"/>
        </w:rPr>
      </w:pPr>
      <w:r>
        <w:rPr>
          <w:b/>
          <w:bCs/>
          <w:spacing w:val="20"/>
          <w:sz w:val="32"/>
          <w:szCs w:val="32"/>
        </w:rPr>
        <w:t xml:space="preserve">предприятие </w:t>
      </w:r>
      <w:proofErr w:type="spellStart"/>
      <w:r>
        <w:rPr>
          <w:b/>
          <w:bCs/>
          <w:spacing w:val="20"/>
          <w:sz w:val="32"/>
          <w:szCs w:val="32"/>
        </w:rPr>
        <w:t>Троснянского</w:t>
      </w:r>
      <w:proofErr w:type="spellEnd"/>
      <w:r>
        <w:rPr>
          <w:b/>
          <w:bCs/>
          <w:spacing w:val="20"/>
          <w:sz w:val="32"/>
          <w:szCs w:val="32"/>
        </w:rPr>
        <w:t xml:space="preserve"> района</w:t>
      </w:r>
    </w:p>
    <w:p w:rsidR="0098495F" w:rsidRDefault="0098495F" w:rsidP="0098495F">
      <w:pPr>
        <w:rPr>
          <w:b/>
          <w:bCs/>
          <w:spacing w:val="20"/>
          <w:sz w:val="22"/>
          <w:szCs w:val="22"/>
        </w:rPr>
      </w:pPr>
      <w:r>
        <w:rPr>
          <w:spacing w:val="20"/>
          <w:sz w:val="36"/>
          <w:szCs w:val="36"/>
        </w:rPr>
        <w:t xml:space="preserve">        </w:t>
      </w:r>
      <w:r>
        <w:rPr>
          <w:b/>
          <w:bCs/>
          <w:spacing w:val="20"/>
          <w:sz w:val="22"/>
          <w:szCs w:val="22"/>
        </w:rPr>
        <w:t xml:space="preserve">303450 с. </w:t>
      </w:r>
      <w:proofErr w:type="spellStart"/>
      <w:r>
        <w:rPr>
          <w:b/>
          <w:bCs/>
          <w:spacing w:val="20"/>
          <w:sz w:val="22"/>
          <w:szCs w:val="22"/>
        </w:rPr>
        <w:t>Тросна</w:t>
      </w:r>
      <w:proofErr w:type="spellEnd"/>
      <w:r>
        <w:rPr>
          <w:b/>
          <w:bCs/>
          <w:spacing w:val="20"/>
          <w:sz w:val="22"/>
          <w:szCs w:val="22"/>
        </w:rPr>
        <w:t>, тел. 8(48666) 2-12-42; 2-14-64.  Факс 8(48666) 2-14-64</w:t>
      </w:r>
    </w:p>
    <w:p w:rsidR="0098495F" w:rsidRDefault="0098495F" w:rsidP="0098495F">
      <w:pPr>
        <w:jc w:val="center"/>
        <w:rPr>
          <w:b/>
          <w:bCs/>
          <w:spacing w:val="20"/>
          <w:sz w:val="22"/>
          <w:szCs w:val="22"/>
        </w:rPr>
      </w:pPr>
      <w:proofErr w:type="gramStart"/>
      <w:r>
        <w:rPr>
          <w:b/>
          <w:bCs/>
          <w:spacing w:val="20"/>
          <w:sz w:val="22"/>
          <w:szCs w:val="22"/>
        </w:rPr>
        <w:t>Р</w:t>
      </w:r>
      <w:proofErr w:type="gramEnd"/>
      <w:r>
        <w:rPr>
          <w:b/>
          <w:bCs/>
          <w:spacing w:val="20"/>
          <w:sz w:val="22"/>
          <w:szCs w:val="22"/>
        </w:rPr>
        <w:t>/счет №40702810347000150580 Орловское ОСБ № 8595 г. Орел</w:t>
      </w:r>
    </w:p>
    <w:p w:rsidR="0098495F" w:rsidRDefault="0098495F" w:rsidP="0098495F">
      <w:pPr>
        <w:jc w:val="center"/>
        <w:rPr>
          <w:b/>
          <w:bCs/>
          <w:sz w:val="22"/>
          <w:szCs w:val="22"/>
        </w:rPr>
      </w:pPr>
      <w:r>
        <w:rPr>
          <w:b/>
          <w:bCs/>
          <w:spacing w:val="20"/>
          <w:sz w:val="22"/>
          <w:szCs w:val="22"/>
        </w:rPr>
        <w:t xml:space="preserve"> ИНН 5724001583, ОГРН 1025701259100</w:t>
      </w:r>
    </w:p>
    <w:p w:rsidR="0098495F" w:rsidRPr="000A55B5" w:rsidRDefault="0098495F" w:rsidP="0098495F">
      <w:pPr>
        <w:pBdr>
          <w:bottom w:val="single" w:sz="8" w:space="1" w:color="000000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КПП 572401001   БИК 045402601,  корр./счет № 301010300000000601</w:t>
      </w:r>
    </w:p>
    <w:p w:rsidR="0098495F" w:rsidRDefault="0098495F" w:rsidP="0098495F">
      <w:pPr>
        <w:pBdr>
          <w:bottom w:val="single" w:sz="8" w:space="1" w:color="000000"/>
        </w:pBdr>
        <w:jc w:val="center"/>
      </w:pPr>
      <w:r>
        <w:rPr>
          <w:b/>
          <w:bCs/>
          <w:sz w:val="22"/>
          <w:szCs w:val="22"/>
          <w:lang w:val="en-US"/>
        </w:rPr>
        <w:t>E</w:t>
      </w:r>
      <w:r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  <w:lang w:val="en-US"/>
        </w:rPr>
        <w:t>mail</w:t>
      </w:r>
      <w:r>
        <w:rPr>
          <w:b/>
          <w:bCs/>
          <w:sz w:val="22"/>
          <w:szCs w:val="22"/>
        </w:rPr>
        <w:t>:</w:t>
      </w:r>
      <w:proofErr w:type="spellStart"/>
      <w:r>
        <w:rPr>
          <w:b/>
          <w:bCs/>
          <w:sz w:val="22"/>
          <w:szCs w:val="22"/>
          <w:lang w:val="en-US"/>
        </w:rPr>
        <w:t>MUGHKPTrosna</w:t>
      </w:r>
      <w:proofErr w:type="spellEnd"/>
      <w:r>
        <w:rPr>
          <w:b/>
          <w:bCs/>
          <w:sz w:val="22"/>
          <w:szCs w:val="22"/>
        </w:rPr>
        <w:t>@</w:t>
      </w:r>
      <w:proofErr w:type="spellStart"/>
      <w:r>
        <w:rPr>
          <w:b/>
          <w:bCs/>
          <w:sz w:val="22"/>
          <w:szCs w:val="22"/>
          <w:lang w:val="en-US"/>
        </w:rPr>
        <w:t>yandex</w:t>
      </w:r>
      <w:proofErr w:type="spellEnd"/>
      <w:r>
        <w:rPr>
          <w:b/>
          <w:bCs/>
          <w:sz w:val="22"/>
          <w:szCs w:val="22"/>
        </w:rPr>
        <w:t>.</w:t>
      </w:r>
      <w:proofErr w:type="spellStart"/>
      <w:r>
        <w:rPr>
          <w:b/>
          <w:bCs/>
          <w:sz w:val="22"/>
          <w:szCs w:val="22"/>
          <w:lang w:val="en-US"/>
        </w:rPr>
        <w:t>ru</w:t>
      </w:r>
      <w:proofErr w:type="spellEnd"/>
      <w:r>
        <w:tab/>
      </w:r>
      <w:r>
        <w:tab/>
      </w:r>
      <w:r>
        <w:tab/>
      </w:r>
    </w:p>
    <w:p w:rsidR="0098495F" w:rsidRDefault="0098495F" w:rsidP="0098495F">
      <w:pPr>
        <w:pStyle w:val="31"/>
        <w:tabs>
          <w:tab w:val="left" w:pos="0"/>
        </w:tabs>
      </w:pPr>
    </w:p>
    <w:p w:rsidR="0098495F" w:rsidRDefault="0098495F" w:rsidP="0098495F">
      <w:pPr>
        <w:pStyle w:val="31"/>
        <w:tabs>
          <w:tab w:val="left" w:pos="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Исх.№</w:t>
      </w:r>
      <w:proofErr w:type="spellEnd"/>
      <w:r>
        <w:rPr>
          <w:sz w:val="20"/>
          <w:szCs w:val="20"/>
        </w:rPr>
        <w:t>_______</w:t>
      </w:r>
    </w:p>
    <w:p w:rsidR="0098495F" w:rsidRDefault="0098495F" w:rsidP="0098495F">
      <w:pPr>
        <w:pStyle w:val="31"/>
        <w:tabs>
          <w:tab w:val="left" w:pos="0"/>
        </w:tabs>
      </w:pPr>
      <w:r>
        <w:rPr>
          <w:sz w:val="20"/>
          <w:szCs w:val="20"/>
        </w:rPr>
        <w:t>___ __________ 2018</w:t>
      </w:r>
      <w:r>
        <w:t xml:space="preserve">  </w:t>
      </w:r>
      <w:r>
        <w:tab/>
      </w:r>
      <w:r>
        <w:tab/>
      </w:r>
      <w:r>
        <w:tab/>
        <w:t xml:space="preserve"> </w:t>
      </w:r>
    </w:p>
    <w:p w:rsidR="0098495F" w:rsidRDefault="0098495F" w:rsidP="0098495F">
      <w:pPr>
        <w:pStyle w:val="31"/>
        <w:tabs>
          <w:tab w:val="left" w:pos="0"/>
        </w:tabs>
      </w:pPr>
    </w:p>
    <w:p w:rsidR="0098495F" w:rsidRDefault="0098495F" w:rsidP="0098495F">
      <w:pPr>
        <w:jc w:val="center"/>
      </w:pPr>
      <w:r>
        <w:rPr>
          <w:b/>
          <w:sz w:val="28"/>
          <w:szCs w:val="28"/>
        </w:rPr>
        <w:t>Технические условия подключения к сетям инженерно - технического обеспечения водоснабжения и водоотведения</w:t>
      </w:r>
    </w:p>
    <w:p w:rsidR="0098495F" w:rsidRDefault="0098495F" w:rsidP="0098495F"/>
    <w:p w:rsidR="0098495F" w:rsidRDefault="0098495F" w:rsidP="0098495F">
      <w:r>
        <w:t>Основание: заявка от ________________ 20___г.</w:t>
      </w:r>
    </w:p>
    <w:p w:rsidR="0098495F" w:rsidRDefault="0098495F" w:rsidP="0098495F"/>
    <w:p w:rsidR="0098495F" w:rsidRDefault="0098495F" w:rsidP="0098495F">
      <w:r>
        <w:t>Объект: ______________________________________________________________________</w:t>
      </w:r>
    </w:p>
    <w:p w:rsidR="0098495F" w:rsidRDefault="0098495F" w:rsidP="0098495F"/>
    <w:p w:rsidR="0098495F" w:rsidRDefault="0098495F" w:rsidP="0098495F">
      <w:r>
        <w:t>Адрес________________________________________________________________________</w:t>
      </w:r>
    </w:p>
    <w:p w:rsidR="0098495F" w:rsidRDefault="0098495F" w:rsidP="0098495F"/>
    <w:p w:rsidR="0098495F" w:rsidRDefault="0098495F" w:rsidP="0098495F">
      <w:pPr>
        <w:jc w:val="center"/>
      </w:pPr>
      <w:r>
        <w:rPr>
          <w:i/>
        </w:rPr>
        <w:t>Водопотребление</w:t>
      </w:r>
    </w:p>
    <w:p w:rsidR="0098495F" w:rsidRDefault="0098495F" w:rsidP="0098495F">
      <w:pPr>
        <w:jc w:val="both"/>
      </w:pPr>
      <w:r>
        <w:t>Подача воды питьевого качества из системы коммунального водоснабжения общим расходом ______м3/</w:t>
      </w:r>
      <w:proofErr w:type="spellStart"/>
      <w:r>
        <w:t>сут</w:t>
      </w:r>
      <w:proofErr w:type="spellEnd"/>
      <w:r>
        <w:t xml:space="preserve">. В том числе: </w:t>
      </w:r>
    </w:p>
    <w:p w:rsidR="0098495F" w:rsidRDefault="0098495F" w:rsidP="0098495F">
      <w:pPr>
        <w:jc w:val="both"/>
      </w:pPr>
      <w:r>
        <w:t>• хозяйственно-питьевые нужды ______м3/</w:t>
      </w:r>
      <w:proofErr w:type="spellStart"/>
      <w:r>
        <w:t>сут</w:t>
      </w:r>
      <w:proofErr w:type="spellEnd"/>
      <w:r>
        <w:t xml:space="preserve"> </w:t>
      </w:r>
    </w:p>
    <w:p w:rsidR="0098495F" w:rsidRDefault="0098495F" w:rsidP="0098495F">
      <w:pPr>
        <w:jc w:val="both"/>
      </w:pPr>
      <w:r>
        <w:t>• технологические нужды ____м3/</w:t>
      </w:r>
      <w:proofErr w:type="spellStart"/>
      <w:r>
        <w:t>сут</w:t>
      </w:r>
      <w:proofErr w:type="spellEnd"/>
    </w:p>
    <w:p w:rsidR="0098495F" w:rsidRDefault="0098495F" w:rsidP="0098495F">
      <w:pPr>
        <w:jc w:val="both"/>
      </w:pPr>
    </w:p>
    <w:p w:rsidR="0098495F" w:rsidRDefault="0098495F" w:rsidP="0098495F">
      <w:pPr>
        <w:jc w:val="both"/>
      </w:pPr>
      <w:r>
        <w:t xml:space="preserve">Внутреннее пожаротушение </w:t>
      </w:r>
      <w:proofErr w:type="spellStart"/>
      <w:r>
        <w:t>___</w:t>
      </w:r>
      <w:proofErr w:type="gramStart"/>
      <w:r>
        <w:t>л</w:t>
      </w:r>
      <w:proofErr w:type="spellEnd"/>
      <w:proofErr w:type="gramEnd"/>
      <w:r>
        <w:t xml:space="preserve">/с - более ___ пожарных кранов </w:t>
      </w:r>
    </w:p>
    <w:p w:rsidR="0098495F" w:rsidRDefault="0098495F" w:rsidP="0098495F">
      <w:pPr>
        <w:jc w:val="both"/>
      </w:pPr>
      <w:r>
        <w:t xml:space="preserve">Специальное пожаротушение </w:t>
      </w:r>
      <w:proofErr w:type="spellStart"/>
      <w:r>
        <w:t>___л</w:t>
      </w:r>
      <w:proofErr w:type="spellEnd"/>
      <w:r>
        <w:t>/</w:t>
      </w:r>
      <w:proofErr w:type="gramStart"/>
      <w:r>
        <w:t>с</w:t>
      </w:r>
      <w:proofErr w:type="gramEnd"/>
    </w:p>
    <w:p w:rsidR="0098495F" w:rsidRDefault="0098495F" w:rsidP="0098495F">
      <w:pPr>
        <w:jc w:val="both"/>
      </w:pPr>
    </w:p>
    <w:p w:rsidR="0098495F" w:rsidRDefault="0098495F" w:rsidP="0098495F">
      <w:pPr>
        <w:jc w:val="both"/>
      </w:pPr>
      <w:r>
        <w:t xml:space="preserve">Может быть </w:t>
      </w:r>
      <w:proofErr w:type="gramStart"/>
      <w:r>
        <w:t>обеспечена</w:t>
      </w:r>
      <w:proofErr w:type="gramEnd"/>
      <w:r>
        <w:t xml:space="preserve"> по ______(количество) существующем вводам диаметром </w:t>
      </w:r>
      <w:proofErr w:type="spellStart"/>
      <w:r>
        <w:t>___мм</w:t>
      </w:r>
      <w:proofErr w:type="spellEnd"/>
      <w:r>
        <w:t xml:space="preserve"> от водопроводных сетей диаметром </w:t>
      </w:r>
      <w:proofErr w:type="spellStart"/>
      <w:r>
        <w:t>___мм</w:t>
      </w:r>
      <w:proofErr w:type="spellEnd"/>
      <w:r>
        <w:t xml:space="preserve"> со стороны пер. ______ и с </w:t>
      </w:r>
      <w:proofErr w:type="spellStart"/>
      <w:r>
        <w:t>наб</w:t>
      </w:r>
      <w:proofErr w:type="spellEnd"/>
      <w:r>
        <w:t xml:space="preserve">. </w:t>
      </w:r>
      <w:proofErr w:type="spellStart"/>
      <w:r>
        <w:t>_________канала</w:t>
      </w:r>
      <w:proofErr w:type="spellEnd"/>
      <w:r>
        <w:t xml:space="preserve"> </w:t>
      </w:r>
    </w:p>
    <w:p w:rsidR="0098495F" w:rsidRDefault="0098495F" w:rsidP="0098495F">
      <w:pPr>
        <w:jc w:val="both"/>
      </w:pPr>
      <w:r>
        <w:t xml:space="preserve">Работы по строительству сетей и сооружений от точки подключения до объекта выполняются правообладателем земельного участка. </w:t>
      </w:r>
    </w:p>
    <w:p w:rsidR="0098495F" w:rsidRDefault="0098495F" w:rsidP="0098495F">
      <w:pPr>
        <w:jc w:val="both"/>
      </w:pPr>
    </w:p>
    <w:p w:rsidR="0098495F" w:rsidRDefault="0098495F" w:rsidP="0098495F">
      <w:pPr>
        <w:jc w:val="both"/>
      </w:pPr>
      <w:r>
        <w:t xml:space="preserve">Гарантированный напор в месте присоединения: </w:t>
      </w:r>
      <w:proofErr w:type="spellStart"/>
      <w:r>
        <w:t>____</w:t>
      </w:r>
      <w:proofErr w:type="gramStart"/>
      <w:r>
        <w:t>м</w:t>
      </w:r>
      <w:proofErr w:type="gramEnd"/>
      <w:r>
        <w:t>.в.ст</w:t>
      </w:r>
      <w:proofErr w:type="spellEnd"/>
      <w:r>
        <w:t xml:space="preserve">. </w:t>
      </w:r>
    </w:p>
    <w:p w:rsidR="0098495F" w:rsidRDefault="0098495F" w:rsidP="0098495F">
      <w:pPr>
        <w:jc w:val="both"/>
        <w:rPr>
          <w:i/>
        </w:rPr>
      </w:pPr>
      <w:r>
        <w:t xml:space="preserve">Наружное пожаротушение: </w:t>
      </w:r>
      <w:proofErr w:type="spellStart"/>
      <w:r>
        <w:t>___л</w:t>
      </w:r>
      <w:proofErr w:type="spellEnd"/>
      <w:r>
        <w:t>/</w:t>
      </w:r>
      <w:proofErr w:type="gramStart"/>
      <w:r>
        <w:t>с</w:t>
      </w:r>
      <w:proofErr w:type="gramEnd"/>
      <w:r>
        <w:t xml:space="preserve"> обеспечит </w:t>
      </w:r>
      <w:proofErr w:type="gramStart"/>
      <w:r>
        <w:t>от</w:t>
      </w:r>
      <w:proofErr w:type="gramEnd"/>
      <w:r>
        <w:t xml:space="preserve"> пожарных гидрантов на коммунальной сети водопровода.</w:t>
      </w:r>
    </w:p>
    <w:p w:rsidR="0098495F" w:rsidRDefault="0098495F" w:rsidP="0098495F">
      <w:pPr>
        <w:rPr>
          <w:i/>
        </w:rPr>
      </w:pPr>
    </w:p>
    <w:p w:rsidR="0098495F" w:rsidRDefault="0098495F" w:rsidP="0098495F">
      <w:pPr>
        <w:jc w:val="center"/>
      </w:pPr>
      <w:r>
        <w:rPr>
          <w:i/>
        </w:rPr>
        <w:t>Водоотведение</w:t>
      </w:r>
    </w:p>
    <w:p w:rsidR="0098495F" w:rsidRDefault="0098495F" w:rsidP="0098495F">
      <w:pPr>
        <w:jc w:val="both"/>
      </w:pPr>
      <w:r>
        <w:t>Сброс бытовых сточных вод общим расходом _____м3/</w:t>
      </w:r>
      <w:proofErr w:type="spellStart"/>
      <w:r>
        <w:t>сут</w:t>
      </w:r>
      <w:proofErr w:type="spellEnd"/>
      <w:r>
        <w:t xml:space="preserve">, а также сброс поверхностных вод с кровли и прилегающей территории и дренажных вод может быть выполнен по проектируемому выпуску в ближайший смотровой колодец на сети общесплавной уличной коммунальной канализации диаметром ____ </w:t>
      </w:r>
      <w:proofErr w:type="gramStart"/>
      <w:r>
        <w:t>мм</w:t>
      </w:r>
      <w:proofErr w:type="gramEnd"/>
      <w:r>
        <w:t>.</w:t>
      </w:r>
    </w:p>
    <w:p w:rsidR="0098495F" w:rsidRDefault="0098495F" w:rsidP="0098495F">
      <w:pPr>
        <w:jc w:val="both"/>
      </w:pPr>
    </w:p>
    <w:p w:rsidR="0098495F" w:rsidRDefault="0098495F" w:rsidP="0098495F">
      <w:pPr>
        <w:jc w:val="both"/>
      </w:pPr>
      <w:r>
        <w:t>Работы по строительству сетей и сооружений от точки подключения до объекта выполняются правообладателем земельного участка.</w:t>
      </w:r>
    </w:p>
    <w:p w:rsidR="0098495F" w:rsidRDefault="0098495F" w:rsidP="0098495F">
      <w:pPr>
        <w:jc w:val="both"/>
      </w:pPr>
    </w:p>
    <w:p w:rsidR="0098495F" w:rsidRDefault="0098495F" w:rsidP="0098495F">
      <w:pPr>
        <w:jc w:val="both"/>
      </w:pPr>
      <w:r>
        <w:t>Материал труб рекомендуется принять ___________________________________________</w:t>
      </w:r>
    </w:p>
    <w:p w:rsidR="0098495F" w:rsidRDefault="0098495F" w:rsidP="0098495F">
      <w:r>
        <w:t>Приемник сточных вод: ________________________________________________________</w:t>
      </w:r>
    </w:p>
    <w:p w:rsidR="0098495F" w:rsidRDefault="0098495F" w:rsidP="0098495F"/>
    <w:p w:rsidR="0098495F" w:rsidRDefault="0098495F" w:rsidP="0098495F">
      <w:pPr>
        <w:jc w:val="center"/>
      </w:pPr>
      <w:r>
        <w:rPr>
          <w:i/>
        </w:rPr>
        <w:lastRenderedPageBreak/>
        <w:t>Условия:</w:t>
      </w:r>
    </w:p>
    <w:p w:rsidR="0098495F" w:rsidRDefault="0098495F" w:rsidP="0098495F">
      <w:r>
        <w:t xml:space="preserve">• Предусмотреть соблюдение охранной зоны сетей и сооружений коммунального водопровода и канализации. </w:t>
      </w:r>
    </w:p>
    <w:p w:rsidR="0098495F" w:rsidRDefault="0098495F" w:rsidP="0098495F">
      <w:r>
        <w:t xml:space="preserve">• существующее дворовое присоединение колодцы 115а-121, диаметром </w:t>
      </w:r>
      <w:proofErr w:type="spellStart"/>
      <w:r>
        <w:t>___</w:t>
      </w:r>
      <w:proofErr w:type="gramStart"/>
      <w:r>
        <w:t>мм</w:t>
      </w:r>
      <w:proofErr w:type="spellEnd"/>
      <w:proofErr w:type="gramEnd"/>
      <w:r>
        <w:t xml:space="preserve"> заглушить и демонтировать.</w:t>
      </w:r>
    </w:p>
    <w:p w:rsidR="0098495F" w:rsidRDefault="0098495F" w:rsidP="0098495F"/>
    <w:p w:rsidR="0098495F" w:rsidRDefault="0098495F" w:rsidP="0098495F">
      <w:pPr>
        <w:jc w:val="center"/>
      </w:pPr>
      <w:r>
        <w:t>Технические  условия   действительны   на   срок __________________ (не менее 2-х лет).</w:t>
      </w:r>
    </w:p>
    <w:p w:rsidR="0098495F" w:rsidRDefault="0098495F" w:rsidP="0098495F">
      <w:pPr>
        <w:jc w:val="center"/>
      </w:pPr>
    </w:p>
    <w:p w:rsidR="0098495F" w:rsidRDefault="0098495F" w:rsidP="0098495F">
      <w:pPr>
        <w:jc w:val="center"/>
      </w:pPr>
    </w:p>
    <w:p w:rsidR="0098495F" w:rsidRDefault="0098495F" w:rsidP="0098495F">
      <w:pPr>
        <w:jc w:val="center"/>
      </w:pPr>
    </w:p>
    <w:p w:rsidR="0098495F" w:rsidRDefault="0098495F" w:rsidP="0098495F">
      <w:pPr>
        <w:jc w:val="center"/>
      </w:pPr>
    </w:p>
    <w:p w:rsidR="0098495F" w:rsidRDefault="0098495F" w:rsidP="0098495F">
      <w:pPr>
        <w:jc w:val="center"/>
      </w:pPr>
    </w:p>
    <w:p w:rsidR="0098495F" w:rsidRDefault="0098495F" w:rsidP="0098495F">
      <w:pPr>
        <w:jc w:val="center"/>
      </w:pPr>
    </w:p>
    <w:p w:rsidR="0098495F" w:rsidRDefault="0098495F" w:rsidP="0098495F">
      <w:pPr>
        <w:spacing w:line="300" w:lineRule="auto"/>
        <w:rPr>
          <w:b/>
        </w:rPr>
      </w:pPr>
      <w:r>
        <w:rPr>
          <w:color w:val="000000"/>
        </w:rPr>
        <w:t xml:space="preserve">Директор МУЖКП </w:t>
      </w:r>
      <w:proofErr w:type="spellStart"/>
      <w:r>
        <w:rPr>
          <w:color w:val="000000"/>
        </w:rPr>
        <w:t>Троснянского</w:t>
      </w:r>
      <w:proofErr w:type="spellEnd"/>
      <w:r>
        <w:rPr>
          <w:color w:val="000000"/>
        </w:rPr>
        <w:t xml:space="preserve"> района                         ______________ Л.М. Попрядухин</w:t>
      </w:r>
    </w:p>
    <w:p w:rsidR="0098495F" w:rsidRDefault="0098495F" w:rsidP="0098495F">
      <w:pPr>
        <w:spacing w:line="300" w:lineRule="auto"/>
        <w:jc w:val="both"/>
        <w:rPr>
          <w:b/>
        </w:rPr>
      </w:pPr>
    </w:p>
    <w:p w:rsidR="0098495F" w:rsidRDefault="0098495F" w:rsidP="0098495F">
      <w:pPr>
        <w:spacing w:line="300" w:lineRule="auto"/>
      </w:pPr>
      <w:r>
        <w:t xml:space="preserve">                                                                                                Дата _________________________</w:t>
      </w:r>
    </w:p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>
      <w:pPr>
        <w:spacing w:before="280" w:after="280"/>
        <w:jc w:val="center"/>
        <w:rPr>
          <w:b/>
          <w:iCs/>
        </w:rPr>
      </w:pPr>
    </w:p>
    <w:p w:rsidR="0098495F" w:rsidRDefault="0098495F" w:rsidP="0098495F">
      <w:pPr>
        <w:spacing w:before="280" w:after="280"/>
        <w:jc w:val="center"/>
        <w:rPr>
          <w:b/>
          <w:bCs/>
        </w:rPr>
      </w:pPr>
      <w:r>
        <w:rPr>
          <w:b/>
          <w:iCs/>
        </w:rPr>
        <w:t>ДОГОВОР № _____</w:t>
      </w:r>
    </w:p>
    <w:p w:rsidR="0098495F" w:rsidRDefault="0098495F" w:rsidP="0098495F">
      <w:pPr>
        <w:pStyle w:val="msonormalcxspmiddle"/>
        <w:jc w:val="center"/>
        <w:rPr>
          <w:b/>
          <w:bCs/>
        </w:rPr>
      </w:pPr>
      <w:r>
        <w:rPr>
          <w:b/>
          <w:bCs/>
        </w:rPr>
        <w:t>на подключение объекта капитального строительства к сетям</w:t>
      </w:r>
    </w:p>
    <w:p w:rsidR="0098495F" w:rsidRDefault="0098495F" w:rsidP="0098495F">
      <w:pPr>
        <w:pStyle w:val="msonormalcxspmiddle"/>
        <w:jc w:val="center"/>
        <w:rPr>
          <w:sz w:val="20"/>
          <w:szCs w:val="20"/>
        </w:rPr>
      </w:pPr>
      <w:r>
        <w:rPr>
          <w:b/>
          <w:bCs/>
        </w:rPr>
        <w:t>инженерно-технического обеспечения</w:t>
      </w: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 xml:space="preserve">с. </w:t>
      </w:r>
      <w:proofErr w:type="spellStart"/>
      <w:r>
        <w:t>Тросна</w:t>
      </w:r>
      <w:proofErr w:type="spellEnd"/>
      <w:r>
        <w:t xml:space="preserve">                                                                                             «___» ________________ 20__ г.</w:t>
      </w:r>
    </w:p>
    <w:p w:rsidR="0098495F" w:rsidRDefault="0098495F" w:rsidP="0098495F">
      <w:pPr>
        <w:pStyle w:val="msonormalcxspmiddle"/>
        <w:ind w:firstLine="567"/>
        <w:jc w:val="both"/>
        <w:rPr>
          <w:b/>
        </w:rPr>
      </w:pPr>
    </w:p>
    <w:p w:rsidR="0098495F" w:rsidRDefault="0098495F" w:rsidP="0098495F">
      <w:pPr>
        <w:pStyle w:val="msonormalcxspmiddle"/>
        <w:ind w:firstLine="567"/>
        <w:jc w:val="both"/>
      </w:pPr>
      <w:r>
        <w:rPr>
          <w:b/>
        </w:rPr>
        <w:t xml:space="preserve">Муниципальное унитарное жилищно-коммунальное предприятие </w:t>
      </w: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 (МУЖКП </w:t>
      </w: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района)</w:t>
      </w:r>
      <w:r>
        <w:t xml:space="preserve"> в лице директора </w:t>
      </w:r>
      <w:r>
        <w:rPr>
          <w:b/>
        </w:rPr>
        <w:t>Попрядухина Леонида Михайловича</w:t>
      </w:r>
      <w:r>
        <w:t xml:space="preserve">, действующего на основании Устава предприятия, именуемое в дальнейшем </w:t>
      </w:r>
      <w:r>
        <w:rPr>
          <w:b/>
        </w:rPr>
        <w:t>«Исполнитель»</w:t>
      </w:r>
      <w:r>
        <w:t xml:space="preserve">, и  </w:t>
      </w:r>
    </w:p>
    <w:p w:rsidR="0098495F" w:rsidRDefault="0098495F" w:rsidP="0098495F">
      <w:pPr>
        <w:pStyle w:val="msonormalcxspmiddle"/>
        <w:jc w:val="both"/>
      </w:pPr>
      <w:r>
        <w:t>_________________________________________________________________________  в лице ____________________________________________________________________________</w:t>
      </w:r>
    </w:p>
    <w:p w:rsidR="0098495F" w:rsidRDefault="0098495F" w:rsidP="0098495F">
      <w:pPr>
        <w:pStyle w:val="msonormalcxspmiddle"/>
        <w:jc w:val="both"/>
      </w:pPr>
      <w:r>
        <w:t xml:space="preserve">_____________________________________________________________________________ , </w:t>
      </w:r>
    </w:p>
    <w:p w:rsidR="0098495F" w:rsidRDefault="0098495F" w:rsidP="0098495F">
      <w:pPr>
        <w:pStyle w:val="msonormalcxspmiddle"/>
        <w:jc w:val="both"/>
      </w:pPr>
      <w:proofErr w:type="spellStart"/>
      <w:r>
        <w:t>действующ</w:t>
      </w:r>
      <w:proofErr w:type="spellEnd"/>
      <w:r>
        <w:t>__ на основании __________________________________________________________</w:t>
      </w:r>
    </w:p>
    <w:p w:rsidR="0098495F" w:rsidRDefault="0098495F" w:rsidP="0098495F">
      <w:pPr>
        <w:pStyle w:val="msonormalcxspmiddle"/>
        <w:jc w:val="both"/>
      </w:pPr>
      <w:r>
        <w:t xml:space="preserve">_______________________________________________, именуем___ в дальнейшем </w:t>
      </w:r>
      <w:r>
        <w:rPr>
          <w:b/>
        </w:rPr>
        <w:t>«Заказчик»</w:t>
      </w:r>
      <w:r>
        <w:t xml:space="preserve">, </w:t>
      </w:r>
    </w:p>
    <w:p w:rsidR="0098495F" w:rsidRDefault="0098495F" w:rsidP="0098495F">
      <w:pPr>
        <w:pStyle w:val="msonormalcxspmiddle"/>
        <w:jc w:val="both"/>
      </w:pPr>
      <w:r>
        <w:t xml:space="preserve">именуемые вместе в дальнейшем </w:t>
      </w:r>
      <w:r>
        <w:rPr>
          <w:b/>
        </w:rPr>
        <w:t>«Стороны»</w:t>
      </w:r>
      <w:r>
        <w:t xml:space="preserve">, </w:t>
      </w:r>
    </w:p>
    <w:p w:rsidR="0098495F" w:rsidRDefault="0098495F" w:rsidP="0098495F">
      <w:pPr>
        <w:pStyle w:val="msonormalcxspmiddle"/>
        <w:jc w:val="both"/>
      </w:pPr>
      <w:r>
        <w:t>заключили настоящий Договор о нижеследующем:</w:t>
      </w:r>
    </w:p>
    <w:p w:rsidR="0098495F" w:rsidRDefault="0098495F" w:rsidP="0098495F">
      <w:pPr>
        <w:pStyle w:val="msonormalcxspmiddle"/>
        <w:jc w:val="both"/>
      </w:pPr>
    </w:p>
    <w:p w:rsidR="0098495F" w:rsidRDefault="0098495F" w:rsidP="0098495F">
      <w:pPr>
        <w:jc w:val="center"/>
      </w:pPr>
      <w:r>
        <w:rPr>
          <w:b/>
        </w:rPr>
        <w:t>1. Основания для заключения договора.</w:t>
      </w:r>
    </w:p>
    <w:p w:rsidR="0098495F" w:rsidRDefault="0098495F" w:rsidP="0098495F">
      <w:pPr>
        <w:pStyle w:val="msonormalcxspmiddle"/>
        <w:ind w:firstLine="284"/>
        <w:jc w:val="both"/>
        <w:rPr>
          <w:b/>
        </w:rPr>
      </w:pPr>
      <w:proofErr w:type="gramStart"/>
      <w:r>
        <w:t>Настоящий договор заключен на основании действующего гражданского</w:t>
      </w:r>
      <w:r>
        <w:rPr>
          <w:color w:val="000000"/>
          <w:spacing w:val="1"/>
        </w:rPr>
        <w:t xml:space="preserve">, градостроительного законодательства, Постановления Правительства РФ от 13.02.2006 г. № 83, Постановления Правительства РФ </w:t>
      </w:r>
      <w:r>
        <w:rPr>
          <w:color w:val="000000"/>
          <w:spacing w:val="-1"/>
        </w:rPr>
        <w:t xml:space="preserve">от 09.06.2007 г. № 360, а также на основании заявления </w:t>
      </w:r>
      <w:r>
        <w:rPr>
          <w:b/>
          <w:color w:val="000000"/>
          <w:spacing w:val="-1"/>
        </w:rPr>
        <w:t>Заказчика</w:t>
      </w:r>
      <w:r>
        <w:rPr>
          <w:color w:val="000000"/>
          <w:spacing w:val="-1"/>
        </w:rPr>
        <w:t xml:space="preserve"> на подключение объекта капитального строительства к сетям инженерно-технического обеспечения и выданных </w:t>
      </w:r>
      <w:r>
        <w:rPr>
          <w:b/>
          <w:color w:val="000000"/>
          <w:spacing w:val="-1"/>
        </w:rPr>
        <w:t xml:space="preserve">Исполнителем </w:t>
      </w:r>
      <w:r>
        <w:t>технических условий подключения,</w:t>
      </w:r>
      <w:r>
        <w:rPr>
          <w:color w:val="000000"/>
          <w:spacing w:val="-1"/>
        </w:rPr>
        <w:t xml:space="preserve"> регулирует отношения между </w:t>
      </w:r>
      <w:r>
        <w:rPr>
          <w:b/>
          <w:color w:val="000000"/>
          <w:spacing w:val="-1"/>
        </w:rPr>
        <w:t>Исполнителем</w:t>
      </w:r>
      <w:r>
        <w:rPr>
          <w:color w:val="000000"/>
          <w:spacing w:val="-1"/>
        </w:rPr>
        <w:t xml:space="preserve">, и </w:t>
      </w:r>
      <w:r>
        <w:rPr>
          <w:b/>
          <w:color w:val="000000"/>
          <w:spacing w:val="-1"/>
        </w:rPr>
        <w:t>Заказчиком</w:t>
      </w:r>
      <w:r>
        <w:rPr>
          <w:color w:val="000000"/>
          <w:spacing w:val="-1"/>
        </w:rPr>
        <w:t xml:space="preserve"> по </w:t>
      </w:r>
      <w:r>
        <w:rPr>
          <w:color w:val="000000"/>
        </w:rPr>
        <w:t>подключению объекта капитального строительства к сетям инженерно-технического обеспечения.</w:t>
      </w:r>
      <w:proofErr w:type="gramEnd"/>
    </w:p>
    <w:p w:rsidR="0098495F" w:rsidRDefault="0098495F" w:rsidP="0098495F">
      <w:pPr>
        <w:jc w:val="center"/>
      </w:pPr>
      <w:r>
        <w:rPr>
          <w:b/>
        </w:rPr>
        <w:t>2. Понятия, используемые в Договоре.</w:t>
      </w:r>
    </w:p>
    <w:p w:rsidR="0098495F" w:rsidRDefault="0098495F" w:rsidP="0098495F">
      <w:pPr>
        <w:pStyle w:val="msonormalcxspmiddle"/>
        <w:jc w:val="both"/>
        <w:rPr>
          <w:b/>
        </w:rPr>
      </w:pPr>
      <w:r>
        <w:t>2.1. В настоящем Договоре используются следующие понятия:</w:t>
      </w:r>
    </w:p>
    <w:p w:rsidR="0098495F" w:rsidRDefault="0098495F" w:rsidP="0098495F">
      <w:pPr>
        <w:pStyle w:val="msonormalcxspmiddle"/>
        <w:spacing w:after="0"/>
        <w:ind w:firstLine="284"/>
        <w:jc w:val="both"/>
        <w:rPr>
          <w:b/>
        </w:rPr>
      </w:pPr>
      <w:r>
        <w:rPr>
          <w:b/>
        </w:rPr>
        <w:lastRenderedPageBreak/>
        <w:t xml:space="preserve">«ресурсы» </w:t>
      </w:r>
      <w:r>
        <w:t>- холодная и горячая вода, сетевой газ и тепловая энергия, используемые для предоставления услуг по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 и водоснабжению;</w:t>
      </w:r>
    </w:p>
    <w:p w:rsidR="0098495F" w:rsidRDefault="0098495F" w:rsidP="0098495F">
      <w:pPr>
        <w:pStyle w:val="msonormalcxspmiddle"/>
        <w:spacing w:after="0"/>
        <w:ind w:firstLine="284"/>
        <w:jc w:val="both"/>
        <w:rPr>
          <w:b/>
        </w:rPr>
      </w:pPr>
      <w:r>
        <w:rPr>
          <w:b/>
        </w:rPr>
        <w:t>«сети инженерно-технического обеспечения»</w:t>
      </w:r>
      <w:r>
        <w:t xml:space="preserve"> - совокупность имущественных объектов, непосредственно используемых в процессе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 xml:space="preserve">-, водоснабжения и водоотведения. </w:t>
      </w:r>
      <w:proofErr w:type="gramStart"/>
      <w:r>
        <w:t>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организации, осуществляющей эксплуатацию такого оборудования, сетевой инфраструктуры указанная организация является организацией, осуществляющей эксплуатацию сетей инженерно-технического обеспечения в части предоставления технических условий и выполнения иных действий в соответствии с Правилами, утвержденными Постановлением Правительства РФ 13.02.2006 г.;</w:t>
      </w:r>
      <w:proofErr w:type="gramEnd"/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rPr>
          <w:b/>
        </w:rPr>
        <w:t>«подключение объекта капитального строительства к сетям инженерно-технического обеспечения»</w:t>
      </w:r>
      <w:r>
        <w:t xml:space="preserve"> - 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</w:t>
      </w:r>
    </w:p>
    <w:p w:rsidR="0098495F" w:rsidRDefault="0098495F" w:rsidP="0098495F">
      <w:pPr>
        <w:pStyle w:val="msonormalcxspmiddle"/>
        <w:spacing w:after="0"/>
        <w:ind w:firstLine="284"/>
        <w:jc w:val="both"/>
        <w:rPr>
          <w:b/>
        </w:rPr>
      </w:pPr>
      <w:proofErr w:type="spellStart"/>
      <w:r>
        <w:t>сурсов</w:t>
      </w:r>
      <w:proofErr w:type="spellEnd"/>
      <w:r>
        <w:t>;</w:t>
      </w:r>
    </w:p>
    <w:p w:rsidR="0098495F" w:rsidRDefault="0098495F" w:rsidP="0098495F">
      <w:pPr>
        <w:pStyle w:val="msonormalcxspmiddle"/>
        <w:spacing w:after="0"/>
        <w:ind w:firstLine="284"/>
        <w:jc w:val="both"/>
        <w:rPr>
          <w:b/>
        </w:rPr>
      </w:pPr>
      <w:r>
        <w:rPr>
          <w:b/>
        </w:rPr>
        <w:t>«технологически связанные сети»</w:t>
      </w:r>
      <w:r>
        <w:t xml:space="preserve"> - принадлежащие на праве собственности или ином законном основании организациям сети инженерно-технического обеспечения, имеющие взаимные точки присоединения и участвующие в единой технологической системе </w:t>
      </w:r>
      <w:proofErr w:type="spellStart"/>
      <w:r>
        <w:t>тепл</w:t>
      </w:r>
      <w:proofErr w:type="gramStart"/>
      <w:r>
        <w:t>о-</w:t>
      </w:r>
      <w:proofErr w:type="gramEnd"/>
      <w:r>
        <w:t>,газо</w:t>
      </w:r>
      <w:proofErr w:type="spellEnd"/>
      <w:r>
        <w:t>-, водоснабжения и водоотведения;</w:t>
      </w:r>
    </w:p>
    <w:p w:rsidR="0098495F" w:rsidRDefault="0098495F" w:rsidP="0098495F">
      <w:pPr>
        <w:pStyle w:val="msonormalcxspmiddle"/>
        <w:spacing w:after="0"/>
        <w:ind w:firstLine="284"/>
        <w:jc w:val="both"/>
        <w:rPr>
          <w:b/>
          <w:iCs/>
        </w:rPr>
      </w:pPr>
      <w:r>
        <w:rPr>
          <w:b/>
        </w:rPr>
        <w:t>«точка подключения»</w:t>
      </w:r>
      <w:r>
        <w:t xml:space="preserve"> - место соединения сетей инженерно-технического обеспечения с устройствами и сооружениями, необходимыми для присоединения строящегося (реконструируемого) объекта капитального строительства к системам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-, водоснабжения и водоотведения.</w:t>
      </w:r>
    </w:p>
    <w:p w:rsidR="0098495F" w:rsidRDefault="0098495F" w:rsidP="0098495F">
      <w:pPr>
        <w:spacing w:before="280" w:after="280"/>
        <w:jc w:val="center"/>
      </w:pPr>
      <w:r>
        <w:rPr>
          <w:b/>
          <w:iCs/>
        </w:rPr>
        <w:t>3. Предмет и общие условия Договора.</w:t>
      </w: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3.1. </w:t>
      </w:r>
      <w:r>
        <w:rPr>
          <w:b/>
        </w:rPr>
        <w:t>Исполнитель</w:t>
      </w:r>
      <w:r>
        <w:t xml:space="preserve"> обязуется выполнить действия по подготовке системы коммунальной инфраструктуры к подключению объекта капитального строительства </w:t>
      </w:r>
      <w:r>
        <w:rPr>
          <w:b/>
        </w:rPr>
        <w:t>Заказчика</w:t>
      </w:r>
      <w:r>
        <w:t>, расположенного по адресу __________________________________________________________</w:t>
      </w:r>
      <w:proofErr w:type="gramStart"/>
      <w:r>
        <w:t xml:space="preserve"> ,</w:t>
      </w:r>
      <w:proofErr w:type="gramEnd"/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(</w:t>
      </w:r>
      <w:r>
        <w:rPr>
          <w:b/>
        </w:rPr>
        <w:t>Объект</w:t>
      </w:r>
      <w:r>
        <w:t xml:space="preserve">), к сетям __________________________________________________________ </w:t>
      </w:r>
      <w:r>
        <w:rPr>
          <w:b/>
        </w:rPr>
        <w:t>Исполнителя</w:t>
      </w:r>
      <w:r>
        <w:t xml:space="preserve"> и подключить </w:t>
      </w:r>
      <w:r>
        <w:rPr>
          <w:b/>
        </w:rPr>
        <w:t>Объект</w:t>
      </w:r>
      <w:r>
        <w:t xml:space="preserve"> в соответствии с выданными техническими условиями подключения, являющимися  неотъемлемой  частью  настоящего Договора,  а </w:t>
      </w:r>
      <w:r>
        <w:rPr>
          <w:b/>
        </w:rPr>
        <w:t>Заказчик</w:t>
      </w:r>
      <w:r>
        <w:t xml:space="preserve">  обязуется  выполнить  действия  по  подготовке этого </w:t>
      </w:r>
      <w:r>
        <w:rPr>
          <w:b/>
        </w:rPr>
        <w:t>Объекта</w:t>
      </w:r>
      <w:r>
        <w:t xml:space="preserve"> к подключению и внести плату за подключение в соответствии с утвержденными тарифами на подключение.</w:t>
      </w: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3.2. Выполнение  мероприятий по подключению осуществляется при условии выполнения </w:t>
      </w:r>
      <w:r>
        <w:rPr>
          <w:b/>
        </w:rPr>
        <w:t>Заказчиком</w:t>
      </w:r>
      <w:r>
        <w:t xml:space="preserve"> Технических условий, выданных </w:t>
      </w:r>
      <w:r>
        <w:rPr>
          <w:b/>
        </w:rPr>
        <w:t>Исполнителем</w:t>
      </w:r>
      <w:r>
        <w:t>. Настоящим Договором подтверждаются намерения Заказчика, выраженные в заявлении на подключение от «___» __________ 20__ г. № __________, а также выполнение технических условий, выданных «___» ______________ 20___ г. № _________ .</w:t>
      </w: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3.3. Заявленный размер нагрузки ресурса</w:t>
      </w:r>
      <w:proofErr w:type="gramStart"/>
      <w:r>
        <w:t xml:space="preserve"> (-</w:t>
      </w:r>
      <w:proofErr w:type="spellStart"/>
      <w:proofErr w:type="gramEnd"/>
      <w:r>
        <w:t>ов</w:t>
      </w:r>
      <w:proofErr w:type="spellEnd"/>
      <w:r>
        <w:t>) определен на основании расчета (-</w:t>
      </w:r>
      <w:proofErr w:type="spellStart"/>
      <w:r>
        <w:t>ов</w:t>
      </w:r>
      <w:proofErr w:type="spellEnd"/>
      <w:r>
        <w:t>), выполненного (-</w:t>
      </w:r>
      <w:proofErr w:type="spellStart"/>
      <w:r>
        <w:t>ых</w:t>
      </w:r>
      <w:proofErr w:type="spellEnd"/>
      <w:r>
        <w:t>)  ________________________________________________________________</w:t>
      </w: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__________________________________________________________________________________, является  обязательным  приложением  к  письменному  заявлению Заказчика, и </w:t>
      </w:r>
      <w:r>
        <w:lastRenderedPageBreak/>
        <w:t xml:space="preserve">составляет: _____________________________________________________________________________ </w:t>
      </w: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__________________________________________________________________________________________________________________________________________________________.</w:t>
      </w: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Указанный </w:t>
      </w:r>
      <w:r>
        <w:rPr>
          <w:b/>
        </w:rPr>
        <w:t>Заказчиком</w:t>
      </w:r>
      <w:r>
        <w:t xml:space="preserve"> в заявлении размер нагрузки ресурса, потребляемого объектом капитального строительства, не может превышать размер максимальной нагрузки, указанный в технических условиях, выданных </w:t>
      </w:r>
      <w:r>
        <w:rPr>
          <w:b/>
        </w:rPr>
        <w:t>Заказчику</w:t>
      </w:r>
      <w:r>
        <w:t xml:space="preserve"> (если в соответствии с законодательством Российской Федерации требуется получение таких условий).</w:t>
      </w: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Обязательства </w:t>
      </w:r>
      <w:r>
        <w:rPr>
          <w:b/>
        </w:rPr>
        <w:t xml:space="preserve">Исполнителя </w:t>
      </w:r>
      <w:r>
        <w:t xml:space="preserve">по обеспечению подключения </w:t>
      </w:r>
      <w:r>
        <w:rPr>
          <w:b/>
        </w:rPr>
        <w:t>Объекта</w:t>
      </w:r>
      <w:r>
        <w:t xml:space="preserve"> к сетям инженерно-технического обеспечения в соответствии с выданными техническими условиями прекращаются в случае, если в течение 1 года </w:t>
      </w:r>
      <w:proofErr w:type="gramStart"/>
      <w:r>
        <w:t>с даты получения</w:t>
      </w:r>
      <w:proofErr w:type="gramEnd"/>
      <w:r>
        <w:t xml:space="preserve"> технических условий </w:t>
      </w:r>
      <w:r>
        <w:rPr>
          <w:b/>
        </w:rPr>
        <w:t>Заказчик</w:t>
      </w:r>
      <w:r>
        <w:t xml:space="preserve">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3.4. Местоположение точек подключения указано в Технических условиях. Изменение местоположения точки подключения допускается только по согласованию с  </w:t>
      </w:r>
      <w:r>
        <w:rPr>
          <w:b/>
        </w:rPr>
        <w:t xml:space="preserve">Исполнителем </w:t>
      </w:r>
      <w:r>
        <w:t>исходя из его технических возможностей.</w:t>
      </w: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Обязанность по приобретению и установлению в точках подключения приборов (узлов)  учета ресурсов возлагается на </w:t>
      </w:r>
      <w:r>
        <w:rPr>
          <w:b/>
        </w:rPr>
        <w:t>Заказчика.</w:t>
      </w:r>
      <w:r>
        <w:t xml:space="preserve"> </w:t>
      </w: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>3.5. Срок подключения объекта капитального строительства к сетям инженерно-технического обеспечения установлен в разделе 5 настоящего Договора.</w:t>
      </w:r>
    </w:p>
    <w:p w:rsidR="0098495F" w:rsidRDefault="0098495F" w:rsidP="0098495F">
      <w:pPr>
        <w:pStyle w:val="msonormal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</w:pPr>
      <w:r>
        <w:t xml:space="preserve">3.6. Для подготовки системы коммунальной инфраструктуры к подключению объекта капитального строительства </w:t>
      </w:r>
      <w:r>
        <w:rPr>
          <w:b/>
        </w:rPr>
        <w:t>Исполнитель</w:t>
      </w:r>
      <w:r>
        <w:t xml:space="preserve"> на эксплуатируемых им сетях инженерно-технического обеспечения осуществляет мероприятия по увеличению их мощности и (или) пропускной способности, включая создание новых объектов, а в случае необходимости обеспечивает осуществление таких мероприятий иными организациями коммунального комплекса, эксплуатирующими технологически связанные сети соответствующего вида.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3.7. Неотъемлемой частью данного Договора является установленный в Приложении № __ Перечень мероприятий (в том числе технических) по подключению </w:t>
      </w:r>
      <w:r>
        <w:rPr>
          <w:b/>
        </w:rPr>
        <w:t>Объекта</w:t>
      </w:r>
      <w:r>
        <w:t xml:space="preserve"> к сетям инженерно-технического обеспечения и обязательства </w:t>
      </w:r>
      <w:r>
        <w:rPr>
          <w:b/>
        </w:rPr>
        <w:t>Сторон</w:t>
      </w:r>
      <w:r>
        <w:t xml:space="preserve"> по их выполнению, в том числе: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- мероприятия, выполняемые </w:t>
      </w:r>
      <w:r>
        <w:rPr>
          <w:b/>
        </w:rPr>
        <w:t>Заказчиком</w:t>
      </w:r>
      <w:r>
        <w:t xml:space="preserve">, - в пределах границ земельного участка </w:t>
      </w:r>
      <w:r>
        <w:rPr>
          <w:b/>
        </w:rPr>
        <w:t>Заказчика</w:t>
      </w:r>
      <w:r>
        <w:t xml:space="preserve"> (за исключением случаев, предусмотренных п. 7.1.2. настоящего Договора);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- мероприятия, выполняемые </w:t>
      </w:r>
      <w:r>
        <w:rPr>
          <w:b/>
        </w:rPr>
        <w:t>Исполнителем</w:t>
      </w:r>
      <w:r>
        <w:t xml:space="preserve">, - до границы земельного участка </w:t>
      </w:r>
      <w:r>
        <w:rPr>
          <w:b/>
        </w:rPr>
        <w:t>Заказчика</w:t>
      </w:r>
      <w:r>
        <w:t xml:space="preserve">, на котором располагается </w:t>
      </w:r>
      <w:r>
        <w:rPr>
          <w:b/>
        </w:rPr>
        <w:t>Объект</w:t>
      </w:r>
      <w:r>
        <w:t>, мероприятия по увеличению пропускной способности (увеличению мощности) соответствующих систем коммунальной инфраструктуры и мероприятия по фактическому присоединению к сетям инженерно-технического обеспечения (за исключением случаев, предусмотренных п. 7.1.2. настоящего Договора).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3.8. При заключении и исполнении настоящего договора </w:t>
      </w:r>
      <w:r>
        <w:rPr>
          <w:b/>
        </w:rPr>
        <w:t>Стороны</w:t>
      </w:r>
      <w:r>
        <w:t xml:space="preserve"> руководствуются:</w:t>
      </w:r>
    </w:p>
    <w:p w:rsidR="0098495F" w:rsidRDefault="0098495F" w:rsidP="0098495F">
      <w:pPr>
        <w:pStyle w:val="msonormalcxspmiddle"/>
        <w:ind w:firstLine="284"/>
        <w:jc w:val="both"/>
      </w:pPr>
      <w:r>
        <w:t>-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РФ № 83 от 13.02.2006 г.;</w:t>
      </w:r>
    </w:p>
    <w:p w:rsidR="0098495F" w:rsidRDefault="0098495F" w:rsidP="0098495F">
      <w:pPr>
        <w:pStyle w:val="msonormalcxspmiddle"/>
        <w:ind w:firstLine="284"/>
        <w:jc w:val="both"/>
      </w:pPr>
      <w:r>
        <w:lastRenderedPageBreak/>
        <w:t>- Правилами подключения объекта капитального строительства к сетям инженерно-технического обеспечения, утвержденными постановлением Правительства РФ № 83 от 13.02.2006 г.;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- Правилами заключения и исполнения публичных договоров о подключении к системам коммунальной инфраструктуры, утвержденными постановлением Правительства РФ № 360 от 09.06.2007 г.; 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- гражданским, градостроительным законодательством и иными действующими нормативно-правовыми актами РФ.   </w:t>
      </w:r>
    </w:p>
    <w:p w:rsidR="0098495F" w:rsidRDefault="0098495F" w:rsidP="0098495F">
      <w:pPr>
        <w:pStyle w:val="msonormalcxspmiddle"/>
        <w:ind w:firstLine="284"/>
        <w:jc w:val="both"/>
      </w:pPr>
    </w:p>
    <w:p w:rsidR="0098495F" w:rsidRDefault="0098495F" w:rsidP="0098495F">
      <w:pPr>
        <w:pStyle w:val="msonormalcxspmiddle"/>
        <w:ind w:firstLine="284"/>
        <w:jc w:val="center"/>
        <w:rPr>
          <w:b/>
        </w:rPr>
      </w:pPr>
    </w:p>
    <w:p w:rsidR="0098495F" w:rsidRDefault="0098495F" w:rsidP="0098495F">
      <w:pPr>
        <w:pStyle w:val="msonormalcxspmiddle"/>
        <w:ind w:firstLine="284"/>
        <w:jc w:val="center"/>
        <w:rPr>
          <w:b/>
        </w:rPr>
      </w:pPr>
      <w:r>
        <w:rPr>
          <w:b/>
        </w:rPr>
        <w:t>4. Порядок подключения объекта капитального строительства</w:t>
      </w:r>
    </w:p>
    <w:p w:rsidR="0098495F" w:rsidRDefault="0098495F" w:rsidP="0098495F">
      <w:pPr>
        <w:pStyle w:val="msonormalcxspmiddle"/>
        <w:ind w:firstLine="284"/>
        <w:jc w:val="center"/>
        <w:rPr>
          <w:b/>
        </w:rPr>
      </w:pPr>
      <w:r>
        <w:rPr>
          <w:b/>
        </w:rPr>
        <w:t>к сетям инженерно-технического обеспечения.</w:t>
      </w:r>
    </w:p>
    <w:p w:rsidR="0098495F" w:rsidRDefault="0098495F" w:rsidP="0098495F">
      <w:pPr>
        <w:pStyle w:val="msonormalcxspmiddle"/>
        <w:ind w:firstLine="284"/>
        <w:jc w:val="center"/>
        <w:rPr>
          <w:b/>
        </w:rPr>
      </w:pPr>
    </w:p>
    <w:p w:rsidR="0098495F" w:rsidRDefault="0098495F" w:rsidP="0098495F">
      <w:pPr>
        <w:pStyle w:val="msonormalcxspmiddle"/>
        <w:ind w:firstLine="284"/>
        <w:jc w:val="both"/>
      </w:pPr>
      <w:r>
        <w:t xml:space="preserve">4.1. </w:t>
      </w:r>
      <w:proofErr w:type="gramStart"/>
      <w:r>
        <w:rPr>
          <w:b/>
        </w:rPr>
        <w:t xml:space="preserve">Заказчик </w:t>
      </w:r>
      <w:r>
        <w:t>- физическое или юридическое лицо, владеющее на праве собственности или ином законном основании ранее построенным, но не подключенным к сетям инженерно-технического обеспечения объектом капитального строительства, требующим подключения к сетям инженерно-технического обеспечения (увеличения потребляемой нагрузки), в том числе связанного с изменением параметров этих сетей, или осуществляющее на принадлежащем ему на праве собственности или ином законном основании земельном участке строительство (реконструкцию) такого</w:t>
      </w:r>
      <w:proofErr w:type="gramEnd"/>
      <w:r>
        <w:t xml:space="preserve"> </w:t>
      </w:r>
      <w:proofErr w:type="gramStart"/>
      <w:r>
        <w:t xml:space="preserve">объекта, для подключения этих объектов к сетям инженерно-технического обеспечения обращается с заявлением о подключении указанных объектов к </w:t>
      </w:r>
      <w:r>
        <w:rPr>
          <w:b/>
        </w:rPr>
        <w:t>Исполнителю -</w:t>
      </w:r>
      <w:r>
        <w:t xml:space="preserve"> организацию, осуществляющую эксплуатацию сетей инженерно-технического обеспечения и предоставившую </w:t>
      </w:r>
      <w:r>
        <w:rPr>
          <w:b/>
        </w:rPr>
        <w:t>Заказчику</w:t>
      </w:r>
      <w:r>
        <w:t xml:space="preserve"> в порядке, предусмотренном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от 13.02.2006 г. № 83, технические условия подключения объекта капитального строительства к сетям инженерно-технического</w:t>
      </w:r>
      <w:proofErr w:type="gramEnd"/>
      <w:r>
        <w:t xml:space="preserve"> обеспечения.</w:t>
      </w:r>
    </w:p>
    <w:p w:rsidR="0098495F" w:rsidRDefault="0098495F" w:rsidP="0098495F">
      <w:pPr>
        <w:pStyle w:val="msonormalcxspmiddle"/>
        <w:ind w:firstLine="284"/>
        <w:jc w:val="both"/>
      </w:pPr>
      <w:r>
        <w:t>4.2. Подключение строящихся, реконструируемых или построенных, но не подключенных к сетям инженерно-технического обеспечения объектов капитального строительства осуществляется в порядке, который включает следующие этапы: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подача </w:t>
      </w:r>
      <w:r>
        <w:rPr>
          <w:b/>
        </w:rPr>
        <w:t>Заказчиком</w:t>
      </w:r>
      <w:r>
        <w:t xml:space="preserve"> заявления о подключении с указанием требуемого объема подключаемой нагрузки (п.п. 10.2., 10.3. настоящего Договора);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заключение договора о подключении с учетом технических условий, ранее полученных </w:t>
      </w:r>
      <w:r>
        <w:rPr>
          <w:b/>
        </w:rPr>
        <w:t>Заказчиком</w:t>
      </w:r>
      <w:r>
        <w:t xml:space="preserve"> от </w:t>
      </w:r>
      <w:r>
        <w:rPr>
          <w:b/>
        </w:rPr>
        <w:t>Исполнителя</w:t>
      </w:r>
      <w:r>
        <w:t xml:space="preserve"> или органа местного самоуправления либо от предыдущего правообладателя земельного участка, при условии, что срок действия технических условий не истек;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исполнение </w:t>
      </w:r>
      <w:r>
        <w:rPr>
          <w:b/>
        </w:rPr>
        <w:t>Сторонами</w:t>
      </w:r>
      <w:r>
        <w:t xml:space="preserve"> условий договора о подключении в части выполнения мероприятий, необходимых для фактического присоединения объектов </w:t>
      </w:r>
      <w:r>
        <w:rPr>
          <w:b/>
        </w:rPr>
        <w:t>Заказчика</w:t>
      </w:r>
      <w:r>
        <w:t xml:space="preserve"> к </w:t>
      </w:r>
      <w:r>
        <w:lastRenderedPageBreak/>
        <w:t xml:space="preserve">сетям инженерно-технического обеспечения, и проверка </w:t>
      </w:r>
      <w:r>
        <w:rPr>
          <w:b/>
        </w:rPr>
        <w:t>Сторонами</w:t>
      </w:r>
      <w:r>
        <w:t xml:space="preserve"> выполнения этих мероприятий;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присоединение объектов </w:t>
      </w:r>
      <w:r>
        <w:rPr>
          <w:b/>
        </w:rPr>
        <w:t>Заказчика</w:t>
      </w:r>
      <w:r>
        <w:t xml:space="preserve"> к сетям инженерно-технического обеспечения и подписание </w:t>
      </w:r>
      <w:r>
        <w:rPr>
          <w:b/>
        </w:rPr>
        <w:t>Сторонами</w:t>
      </w:r>
      <w:r>
        <w:t xml:space="preserve"> акта о присоединении, фиксирующего техническую готовность к подаче ресурсов на объекты </w:t>
      </w:r>
      <w:r>
        <w:rPr>
          <w:b/>
        </w:rPr>
        <w:t>Заказчика</w:t>
      </w:r>
      <w:r>
        <w:t>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выполнение условий подачи ресурсов.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4.3. Для подключения объекта капитального строительства к сетям инженерно-технического обеспечения </w:t>
      </w:r>
      <w:r>
        <w:rPr>
          <w:b/>
        </w:rPr>
        <w:t>Заказчик</w:t>
      </w:r>
      <w:r>
        <w:t xml:space="preserve"> направляет </w:t>
      </w:r>
      <w:r>
        <w:rPr>
          <w:b/>
        </w:rPr>
        <w:t>Исполнителю</w:t>
      </w:r>
      <w:r>
        <w:t>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заявление о подключении, содержащее полное и сокращенное наименования </w:t>
      </w:r>
      <w:r>
        <w:rPr>
          <w:b/>
        </w:rPr>
        <w:t>Заказчика</w:t>
      </w:r>
      <w:r>
        <w:t xml:space="preserve"> (для физических лиц - фамилия, имя, отчество), его местонахождение и почтовый адрес;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нотариально заверенные копии учредительных документов, а также документы, подтверждающие полномочия лица, подписавшего заявление;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правоустанавливающие документы на земельный участок;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ситуационный план расположения объекта с привязкой к территории населенного пункта;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информацию о сроках строительства (реконструкции) и ввода в эксплуатацию строящегося (реконструируемого) объекта;</w:t>
      </w:r>
    </w:p>
    <w:p w:rsidR="0098495F" w:rsidRDefault="0098495F" w:rsidP="0098495F">
      <w:pPr>
        <w:pStyle w:val="msonormalcxspmiddle"/>
        <w:spacing w:after="0"/>
        <w:ind w:firstLine="284"/>
        <w:jc w:val="both"/>
        <w:rPr>
          <w:b/>
        </w:rPr>
      </w:pPr>
      <w:r>
        <w:t>- иные документы, которые в зависимости от вида сетей инженерно-технического обеспечения должны быть представлены в соответствии с законодательством Российской Федерации.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rPr>
          <w:b/>
        </w:rPr>
        <w:t>Исполнитель</w:t>
      </w:r>
      <w:r>
        <w:t xml:space="preserve"> не вправе требовать от </w:t>
      </w:r>
      <w:r>
        <w:rPr>
          <w:b/>
        </w:rPr>
        <w:t>Заказчика</w:t>
      </w:r>
      <w:r>
        <w:t xml:space="preserve"> не предусмотренные Правилами подключения объекта капитального строительства к сетям инженерно-технического обеспечения, утвержденными Постановлением Правительства от 13.02.2006 г. № 83, документы и информацию.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4.4. </w:t>
      </w:r>
      <w:r>
        <w:rPr>
          <w:b/>
        </w:rPr>
        <w:t>Исполнитель</w:t>
      </w:r>
      <w:r>
        <w:t xml:space="preserve"> при получении от </w:t>
      </w:r>
      <w:r>
        <w:rPr>
          <w:b/>
        </w:rPr>
        <w:t>Заказчика</w:t>
      </w:r>
      <w:r>
        <w:t xml:space="preserve"> заявления о подключении </w:t>
      </w:r>
      <w:r>
        <w:rPr>
          <w:b/>
        </w:rPr>
        <w:t>Объекта</w:t>
      </w:r>
      <w:r>
        <w:t xml:space="preserve"> капитального строительства к сетям инженерно-технического обеспечения и необходимых документов проверяет их соответствие установленным в Правилах подключения объекта капитального строительства к сетям инженерно-технического обеспечения, утвержденных Постановлением Правительства от 13.02.2006 г. № 83, требованиям.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В случае представления не всех документов, указанных в пункте 4.3. настоящего Договора, </w:t>
      </w:r>
      <w:r>
        <w:rPr>
          <w:b/>
        </w:rPr>
        <w:t>Исполнитель</w:t>
      </w:r>
      <w:r>
        <w:t xml:space="preserve"> в течение 6 рабочих дней </w:t>
      </w:r>
      <w:proofErr w:type="gramStart"/>
      <w:r>
        <w:t>с даты получения</w:t>
      </w:r>
      <w:proofErr w:type="gramEnd"/>
      <w:r>
        <w:t xml:space="preserve"> указанного заявления уведомляет об этом </w:t>
      </w:r>
      <w:r>
        <w:rPr>
          <w:b/>
        </w:rPr>
        <w:t>Заказчика</w:t>
      </w:r>
      <w:r>
        <w:t xml:space="preserve"> и в 30-дневный срок с даты получения недостающих документов рассматривает заявление о подключении.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lastRenderedPageBreak/>
        <w:t xml:space="preserve">В случае представления всех документов, указанных в пункте 4.3. настоящего Договора, </w:t>
      </w:r>
      <w:r>
        <w:rPr>
          <w:b/>
        </w:rPr>
        <w:t>Исполнитель</w:t>
      </w:r>
      <w:r>
        <w:t xml:space="preserve"> в 30-дневный срок с даты их получения направляет </w:t>
      </w:r>
      <w:r>
        <w:rPr>
          <w:b/>
        </w:rPr>
        <w:t>Заказчику</w:t>
      </w:r>
      <w:r>
        <w:t xml:space="preserve"> подписанный договор о подключении и условия подключения.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Условия подключения должны предусматривать подключение в пределах границ земельного участка, за исключением следующих случаев: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proofErr w:type="gramStart"/>
      <w:r>
        <w:t>Если инвестиционная программа организации, осуществляющей эксплуатацию сетей инженерно-технического обеспечения, не утверждена, технические условия выдаются при предоставлении земельного участка для комплексного освоения с последующей передачей создаваемых сетей инженерно-технического обеспечения в государственную или муниципальную собственность либо при подключении к существующим сетям инженерно-технического обеспечения и выполнении указанной организацией за счет средств правообладателя земельного участка работ, необходимых для подключения к сетям инженерно-технического обеспечения в</w:t>
      </w:r>
      <w:proofErr w:type="gramEnd"/>
      <w:r>
        <w:t xml:space="preserve"> точке подключения на границе существующих сетей. Это условие не распространяется на случаи, когда для подключения к сетям инженерно-технического обеспечения строящихся (реконструируемых) объектов капитального строительства не требуется создания (реконструкции) сетей инженерно-технического обеспечения.</w:t>
      </w:r>
    </w:p>
    <w:p w:rsidR="0098495F" w:rsidRDefault="0098495F" w:rsidP="0098495F">
      <w:pPr>
        <w:pStyle w:val="msonormalcxspmiddle"/>
        <w:spacing w:after="0"/>
        <w:ind w:firstLine="284"/>
        <w:jc w:val="both"/>
        <w:rPr>
          <w:b/>
        </w:rPr>
      </w:pPr>
      <w:r>
        <w:t xml:space="preserve">4.5. В соответствии с выданными </w:t>
      </w:r>
      <w:r>
        <w:rPr>
          <w:b/>
        </w:rPr>
        <w:t>Исполнителем</w:t>
      </w:r>
      <w:r>
        <w:t xml:space="preserve"> условиями подключения объекта капитального строительства к сетям инженерно-технического обеспечения </w:t>
      </w:r>
      <w:r>
        <w:rPr>
          <w:b/>
        </w:rPr>
        <w:t>Заказчик</w:t>
      </w:r>
      <w:r>
        <w:t xml:space="preserve"> разрабатывает проектную документацию, утвержденную в установленном порядке. Отступления от условий подключения, необходимость которых выявлена в ходе проектирования, подлежат обязательному согласованию с </w:t>
      </w:r>
      <w:r>
        <w:rPr>
          <w:b/>
        </w:rPr>
        <w:t>Исполнителем</w:t>
      </w:r>
      <w:r>
        <w:t>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rPr>
          <w:b/>
        </w:rPr>
        <w:t>Заказчик</w:t>
      </w:r>
      <w:r>
        <w:t xml:space="preserve"> предоставляет </w:t>
      </w:r>
      <w:r>
        <w:rPr>
          <w:b/>
        </w:rPr>
        <w:t>Исполнителю</w:t>
      </w:r>
      <w:r>
        <w:t xml:space="preserve"> 1 экземпляр раздела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 разработанной и утвержденной в установленном порядке проектной документации.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4.6. В случае если в процессе строительства (реконструкции) объекта капитального строительства превышен срок действия условий его подключения к сетям инженерно-технического обеспечения, указанный срок продлевается по согласованию с </w:t>
      </w:r>
      <w:r>
        <w:rPr>
          <w:b/>
        </w:rPr>
        <w:t>Исполнителем</w:t>
      </w:r>
      <w:r>
        <w:t xml:space="preserve"> на основании обращения </w:t>
      </w:r>
      <w:r>
        <w:rPr>
          <w:b/>
        </w:rPr>
        <w:t>Заказчика</w:t>
      </w:r>
      <w:r>
        <w:t>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4.7. После выполнения </w:t>
      </w:r>
      <w:r>
        <w:rPr>
          <w:b/>
        </w:rPr>
        <w:t>Заказчиком</w:t>
      </w:r>
      <w:r>
        <w:t xml:space="preserve"> условий подключения объекта капитального строительства к сетям инженерно-технического обеспечения </w:t>
      </w:r>
      <w:r>
        <w:rPr>
          <w:b/>
        </w:rPr>
        <w:t>Исполнитель</w:t>
      </w:r>
      <w:r>
        <w:t xml:space="preserve"> выдает разрешение на осуществление </w:t>
      </w:r>
      <w:r>
        <w:rPr>
          <w:b/>
        </w:rPr>
        <w:t>Заказчиком</w:t>
      </w:r>
      <w:r>
        <w:t xml:space="preserve"> присоединения указанного объекта к сетям инженерно-технического обеспечения. После осуществления присоединения </w:t>
      </w:r>
      <w:r>
        <w:rPr>
          <w:b/>
        </w:rPr>
        <w:t>Исполнитель</w:t>
      </w:r>
      <w:r>
        <w:t xml:space="preserve"> и </w:t>
      </w:r>
      <w:r>
        <w:rPr>
          <w:b/>
        </w:rPr>
        <w:t xml:space="preserve">Заказчик </w:t>
      </w:r>
      <w:r>
        <w:t>подписывают акт о присоединении.</w:t>
      </w:r>
    </w:p>
    <w:p w:rsidR="0098495F" w:rsidRDefault="0098495F" w:rsidP="0098495F">
      <w:pPr>
        <w:pStyle w:val="msonormalcxspmiddle"/>
        <w:spacing w:after="0"/>
        <w:ind w:firstLine="284"/>
        <w:jc w:val="both"/>
        <w:rPr>
          <w:b/>
        </w:rPr>
      </w:pPr>
      <w:r>
        <w:t xml:space="preserve">Работы по присоединению могут осуществляться </w:t>
      </w:r>
      <w:r>
        <w:rPr>
          <w:b/>
        </w:rPr>
        <w:t>Исполнителем</w:t>
      </w:r>
      <w:r>
        <w:t xml:space="preserve"> на основании отдельного договора, заключаемого им с </w:t>
      </w:r>
      <w:r>
        <w:rPr>
          <w:b/>
        </w:rPr>
        <w:t>Заказчиком</w:t>
      </w:r>
      <w:r>
        <w:t>. При этом связанные с проведением работ по присоединению расходы организации, осуществляющей эксплуатацию сетей инженерно-технического обеспечения, не включаются в состав расходов, учитываемых при установлении платы за подключение.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rPr>
          <w:b/>
        </w:rPr>
        <w:t>Исполнитель</w:t>
      </w:r>
      <w:r>
        <w:t xml:space="preserve"> осуществляет надзор за выполнением мероприятий по присоединению.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4.8. До начала подачи ресурсов (оказания соответствующих услуг) </w:t>
      </w:r>
      <w:r>
        <w:rPr>
          <w:b/>
        </w:rPr>
        <w:t>Заказчик</w:t>
      </w:r>
      <w:r>
        <w:t xml:space="preserve"> должен получить разрешение на ввод в эксплуатацию объектов капитального строительства, </w:t>
      </w:r>
      <w:r>
        <w:lastRenderedPageBreak/>
        <w:t>заключить договоры о снабжении соответствующими видами ресурсов (об оказании соответствующих услуг), получение которых обеспечивается в результате подключения объекта капитального строительства к сетям инженерно-технического обеспечения.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4.9. До ввода объектов капитального строительства в эксплуатацию </w:t>
      </w:r>
      <w:r>
        <w:rPr>
          <w:b/>
        </w:rPr>
        <w:t xml:space="preserve">Заказчик </w:t>
      </w:r>
      <w:r>
        <w:t>обязан: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обеспечить доступ </w:t>
      </w:r>
      <w:r>
        <w:rPr>
          <w:b/>
        </w:rPr>
        <w:t>Исполнителя</w:t>
      </w:r>
      <w:r>
        <w:t xml:space="preserve"> к объектам, подключаемым к сетям инженерно-технического обеспечения, для проверки выполнения </w:t>
      </w:r>
      <w:r>
        <w:rPr>
          <w:b/>
        </w:rPr>
        <w:t>Заказчиком</w:t>
      </w:r>
      <w:r>
        <w:t xml:space="preserve"> условий подключения;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выполнить установленные в Правилах подключения объекта капитального строительства к сетям инженерно-технического обеспечения, утвержденных Постановлением Правительства от 13.02.2006 г. № 83, требования, необходимые для подачи ресурсов, с учетом особенностей подключения объектов к отдельным видам сетей инженерно-технического обеспечения.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4.10. </w:t>
      </w:r>
      <w:proofErr w:type="gramStart"/>
      <w:r>
        <w:t xml:space="preserve">По соглашению </w:t>
      </w:r>
      <w:r>
        <w:rPr>
          <w:b/>
        </w:rPr>
        <w:t>Сторон</w:t>
      </w:r>
      <w:r>
        <w:t xml:space="preserve"> подключение к сетям инженерно-технического обеспечения объектов, не относящихся к объектам капитального строительства (временные постройки, киоски, навесы и другие подобные постройки), а также обеспечение соответствующими видами ресурсов строящихся объектов капитального строительства осуществляются в соответствии с Правилами подключения объекта капитального строительства к сетям инженерно-технического обеспечения, утвержденных Постановлением Правительства от 13.02.2006 г. № 83.</w:t>
      </w:r>
      <w:proofErr w:type="gramEnd"/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4.11. </w:t>
      </w:r>
      <w:r>
        <w:rPr>
          <w:b/>
        </w:rPr>
        <w:t>Заказчик</w:t>
      </w:r>
      <w:r>
        <w:t xml:space="preserve"> в целях подключения объекта капитального строительства к сетям водоснабжения, водоотведения и очистки сточных вод представляет </w:t>
      </w:r>
      <w:r>
        <w:rPr>
          <w:b/>
        </w:rPr>
        <w:t>Исполнителю</w:t>
      </w:r>
      <w:r>
        <w:t>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документы, указанные в пункте 4.3. настоящего Договора;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баланс водопотребления и водоотведения подключаемого объекта с указанием видов водопользования, в том числе при пожаротушении;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сведения о составе сточных вод, намеченных к сбросу в систему канализации;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сведения о назначении объекта, высоте и об этажности здания;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сведения о </w:t>
      </w:r>
      <w:proofErr w:type="spellStart"/>
      <w:r>
        <w:t>субабонентах</w:t>
      </w:r>
      <w:proofErr w:type="spellEnd"/>
      <w:r>
        <w:t>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4.12. </w:t>
      </w:r>
      <w:r>
        <w:rPr>
          <w:b/>
        </w:rPr>
        <w:t>Исполнитель</w:t>
      </w:r>
      <w:r>
        <w:t xml:space="preserve"> предоставляет </w:t>
      </w:r>
      <w:r>
        <w:rPr>
          <w:b/>
        </w:rPr>
        <w:t>Заказчику</w:t>
      </w:r>
      <w:r>
        <w:t xml:space="preserve"> условия подключения объекта капитального строительства к сетям водоснабжения, водоотведения и очистки сточных вод, в которых должны быть указаны: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срок действия условий подключения;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точка присоединения к системам водоснабжения и (или) водоотведения, а также очистки сточных вод (адрес, номер колодца или камеры);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специальные технические требования к объектам капитального строительства, в том числе к устройствам и сооружениям для присоединения.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4.13. В отношении подключения объекта капитального строительства к сетям водоснабжения кроме сведений, предусмотренных в пункте 4.12. настоящего Договора, должны быть указаны: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lastRenderedPageBreak/>
        <w:t>- гарантируемый свободный напор в месте присоединения и геодезическая отметка верха трубы;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разрешаемый отбор объема питьевой воды и режим водопотребления (отпуска);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требования по установке средств измерений питьевой воды и устройству узла учета;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требования по обеспечению соблюдения условий пожарной безопасности и подаче расчетных расходов питьевой воды для пожаротушения;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перечень мер по рациональному использованию питьевой воды.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4.14. В отношении подключения объекта капитального строительства к сетям водоотведения и очистки сточных вод кроме сведений, предусмотренных в пункте 4.12 настоящего Договора, должны быть указаны: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отметки лотков в местах присоединения к системе канализации;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нормативы водоотведения (разрешаемый объем, состав и режим сброса сточных вод);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требования к устройствам для отбора проб и учета объема сточных вод;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требования по сокращению сброса сточных вод и загрязняющих веществ;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границы эксплуатационной ответственности </w:t>
      </w:r>
      <w:proofErr w:type="spellStart"/>
      <w:r>
        <w:t>водоснабжающей</w:t>
      </w:r>
      <w:proofErr w:type="spellEnd"/>
      <w:r>
        <w:t xml:space="preserve"> организации и </w:t>
      </w:r>
      <w:r>
        <w:rPr>
          <w:b/>
        </w:rPr>
        <w:t>Заказчика</w:t>
      </w:r>
      <w:r>
        <w:t>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4.15. До начала подачи </w:t>
      </w:r>
      <w:proofErr w:type="gramStart"/>
      <w:r>
        <w:t>ресурсов</w:t>
      </w:r>
      <w:proofErr w:type="gramEnd"/>
      <w:r>
        <w:t xml:space="preserve"> созданные </w:t>
      </w:r>
      <w:r>
        <w:rPr>
          <w:b/>
        </w:rPr>
        <w:t>Заказчиком</w:t>
      </w:r>
      <w:r>
        <w:t xml:space="preserve"> водопроводные устройства и сооружения, необходимые для подключения к системе водоснабжения, подлежат промывке и дезинфекции за счет средств </w:t>
      </w:r>
      <w:r>
        <w:rPr>
          <w:b/>
        </w:rPr>
        <w:t>Заказчика</w:t>
      </w:r>
      <w:r>
        <w:t xml:space="preserve"> до получения результатов анализов качества воды, отвечающих санитарно-гигиеническим требованиям. Акт о промывке указанных водопроводных устройств и сооружений, составляемый и подписываемый </w:t>
      </w:r>
      <w:r>
        <w:rPr>
          <w:b/>
        </w:rPr>
        <w:t>Исполнителем</w:t>
      </w:r>
      <w:r>
        <w:t xml:space="preserve"> и </w:t>
      </w:r>
      <w:r>
        <w:rPr>
          <w:b/>
        </w:rPr>
        <w:t>Заказчиком</w:t>
      </w:r>
      <w:r>
        <w:t>, должен содержать сведения об определенном на основании показаний средств измерений количестве питьевой воды, израсходованной на промывку.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надзор.</w:t>
      </w:r>
    </w:p>
    <w:p w:rsidR="0098495F" w:rsidRDefault="0098495F" w:rsidP="0098495F">
      <w:pPr>
        <w:pStyle w:val="msonormalcxspmiddle"/>
        <w:spacing w:after="0"/>
        <w:ind w:firstLine="284"/>
        <w:jc w:val="both"/>
        <w:rPr>
          <w:b/>
        </w:rPr>
      </w:pPr>
      <w:r>
        <w:t xml:space="preserve">4.16. Работы по промывке и дезинфекции водопроводных устройств и сооружений могут выполняться </w:t>
      </w:r>
      <w:r>
        <w:rPr>
          <w:b/>
        </w:rPr>
        <w:t>Исполнителем</w:t>
      </w:r>
      <w:r>
        <w:t xml:space="preserve"> по возмездному договору. При этом связанные с выполнением этих работ расходы организации, осуществляющей эксплуатацию сетей инженерно-технического обеспечения, не включаются в состав расходов, учитываемых при установлении платы за подключение.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rPr>
          <w:b/>
        </w:rPr>
        <w:t>Исполнитель</w:t>
      </w:r>
      <w:r>
        <w:t xml:space="preserve"> осуществляет надзор за выполнением указанных работ </w:t>
      </w:r>
      <w:r>
        <w:rPr>
          <w:b/>
        </w:rPr>
        <w:t>Заказчиком</w:t>
      </w:r>
      <w:r>
        <w:t xml:space="preserve"> либо лицом, которого </w:t>
      </w:r>
      <w:r>
        <w:rPr>
          <w:b/>
        </w:rPr>
        <w:t>Заказчик</w:t>
      </w:r>
      <w:r>
        <w:t xml:space="preserve"> привлек для их выполнения на основании отдельного договора.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4.17. </w:t>
      </w:r>
      <w:r>
        <w:rPr>
          <w:b/>
        </w:rPr>
        <w:t>Заказчик</w:t>
      </w:r>
      <w:r>
        <w:t xml:space="preserve"> в целях подключения объекта капитального строительства к сетям теплоснабжения представляет </w:t>
      </w:r>
      <w:r>
        <w:rPr>
          <w:b/>
        </w:rPr>
        <w:t>Исполнителю</w:t>
      </w:r>
      <w:r>
        <w:t>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lastRenderedPageBreak/>
        <w:t>- документы, указанные в пункте 4.3 настоящего Договора;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информацию о характеристиках тепловых нагрузок объекта капитального строительства (расчетные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водоснабжение);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информацию о виде и параметрах теплоносителей (давление и температура);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сведения о режимах теплопотребления для объекта капитального строительства (</w:t>
      </w:r>
      <w:proofErr w:type="gramStart"/>
      <w:r>
        <w:t>непрерывный</w:t>
      </w:r>
      <w:proofErr w:type="gramEnd"/>
      <w:r>
        <w:t>, одно-, двухсменный и др.);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данные о расположении узла учета тепловой энергии и теплоносителей и контроле их качества;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требования к надежности теплоснабжения объекта капитального строительства (допустимые перерывы в подаче теплоносителей по продолжительности, периодам года и др.) и сведения о категории потребителя по надежности теплоснабжения в соответствии со строительными нормами и правилами;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информацию о наличии и возможности использования собственных источников тепла для резервирования тепловой нагрузки.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4.18. </w:t>
      </w:r>
      <w:r>
        <w:rPr>
          <w:b/>
        </w:rPr>
        <w:t>Исполнитель</w:t>
      </w:r>
      <w:r>
        <w:t xml:space="preserve"> предоставляет </w:t>
      </w:r>
      <w:r>
        <w:rPr>
          <w:b/>
        </w:rPr>
        <w:t>Заказчику</w:t>
      </w:r>
      <w:r>
        <w:t xml:space="preserve"> условия подключения объекта капитального строительства к сети теплоснабжения, в которых должны быть указаны: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источник теплоснабжения и точки присоединения к тепловым сетям объекта капитального строительства;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максимальные часовые и среднечасовые тепловые нагрузки объекта капитального строительства по видам теплоносителей (горячая вода, пар различных параметров) и видам теплопотребления (отопление, вентиляция, кондиционирование, горячее водоснабжение), а также схемы присоединения </w:t>
      </w:r>
      <w:proofErr w:type="spellStart"/>
      <w:r>
        <w:t>теплопотребляющих</w:t>
      </w:r>
      <w:proofErr w:type="spellEnd"/>
      <w:r>
        <w:t xml:space="preserve"> установок;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максимальные расчетные и среднечасовые расходы теплоносителей, в том числе с </w:t>
      </w:r>
      <w:proofErr w:type="spellStart"/>
      <w:r>
        <w:t>водоразбором</w:t>
      </w:r>
      <w:proofErr w:type="spellEnd"/>
      <w:r>
        <w:t xml:space="preserve"> из сети (при открытой системе теплоснабжения);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параметры (давление, температура) теплоносителей и пределы их отклонений в точках присоединения к тепловой сети с учетом роста нагрузок в системе теплоснабжения, а в отношении горячей воды - также метод и график регулирования отпуска тепловой энергии в систему теплопотребления;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количество, качество и режим откачки возвращаемого конденсата, требования к его очистке;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рекомендации, касающиеся необходимости использования имеющихся у </w:t>
      </w:r>
      <w:r>
        <w:rPr>
          <w:b/>
        </w:rPr>
        <w:t xml:space="preserve">Заказчика </w:t>
      </w:r>
      <w:r>
        <w:t>собственных источников тепла или строительства им резервного источника тепловой энергии либо резервной тепловой сети с учетом требований к надежности теплоснабжения строящегося (реконструируемого) им объекта капитального строительства, а также рекомендации по использованию вторичных энергетических ресурсов;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lastRenderedPageBreak/>
        <w:t xml:space="preserve"> - требования к прокладке трубопроводов, изоляции теплопроводов;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требования к организации учета тепловой энергии и теплоносителей;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требования к диспетчерской связи с теплоснабжающей организацией;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границы эксплуатационной ответственности теплоснабжающей организации и заказчика;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срок действия условий подключения;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пределы возможных колебаний давления (в том числе статического) и температуры в тепловых пунктах заказчика, устройства для защиты от которых должны предусматриваться заказчиком при проектировании систем теплопотребления и тепловых сетей.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4.19. До начала подачи ресурсов: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устройства и сооружения, созданные для присоединения к системам теплоснабжения, должны быть предъявлены </w:t>
      </w:r>
      <w:r>
        <w:rPr>
          <w:b/>
        </w:rPr>
        <w:t>Заказчиком</w:t>
      </w:r>
      <w:r>
        <w:t xml:space="preserve"> для осмотра и допуска к эксплуатации федеральным органам исполнительной власти, уполномоченным осуществлять государственный санитарно-эпидемиологический надзор и государственный технический надзор, и </w:t>
      </w:r>
      <w:r>
        <w:rPr>
          <w:b/>
        </w:rPr>
        <w:t>Исполнителю</w:t>
      </w:r>
      <w:r>
        <w:t>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</w:t>
      </w:r>
      <w:r>
        <w:rPr>
          <w:b/>
        </w:rPr>
        <w:t>Заказчик</w:t>
      </w:r>
      <w:r>
        <w:t xml:space="preserve"> должен иметь подготовленный персонал для эксплуатации указанных устройств и сооружений, прошедший подготовку и аттестацию (проверку знаний) в установленном порядке, а также </w:t>
      </w:r>
      <w:r>
        <w:rPr>
          <w:b/>
        </w:rPr>
        <w:t>Заказчиком</w:t>
      </w:r>
      <w:r>
        <w:t xml:space="preserve"> должно быть назначено лицо, ответственное за тепловое хозяйство.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</w:p>
    <w:p w:rsidR="0098495F" w:rsidRDefault="0098495F" w:rsidP="0098495F">
      <w:pPr>
        <w:spacing w:after="240"/>
        <w:jc w:val="center"/>
      </w:pPr>
      <w:r>
        <w:rPr>
          <w:b/>
        </w:rPr>
        <w:t>5. Срок подключения объекта.</w:t>
      </w:r>
    </w:p>
    <w:p w:rsidR="0098495F" w:rsidRDefault="0098495F" w:rsidP="0098495F">
      <w:pPr>
        <w:pStyle w:val="msonormalcxspmiddle"/>
        <w:spacing w:after="240"/>
        <w:ind w:firstLine="284"/>
        <w:jc w:val="both"/>
      </w:pPr>
      <w:r>
        <w:t>5.1.</w:t>
      </w:r>
      <w:r>
        <w:rPr>
          <w:rStyle w:val="a3"/>
        </w:rPr>
        <w:t xml:space="preserve"> </w:t>
      </w:r>
      <w:r>
        <w:rPr>
          <w:rStyle w:val="a3"/>
          <w:b w:val="0"/>
        </w:rPr>
        <w:t xml:space="preserve">Дата </w:t>
      </w:r>
      <w:r>
        <w:t xml:space="preserve">(срок) подключения </w:t>
      </w:r>
      <w:r>
        <w:rPr>
          <w:b/>
        </w:rPr>
        <w:t>Объекта</w:t>
      </w:r>
      <w:r>
        <w:t>, указанного в п. 3.1. настоящего Договора, – ___________________________</w:t>
      </w:r>
      <w:proofErr w:type="gramStart"/>
      <w:r>
        <w:t xml:space="preserve"> ,</w:t>
      </w:r>
      <w:proofErr w:type="gramEnd"/>
      <w:r>
        <w:t xml:space="preserve"> но не ранее, чем по истечении ___ дней после даты заключения настоящего Договора, при условии выполнения </w:t>
      </w:r>
      <w:r>
        <w:rPr>
          <w:b/>
        </w:rPr>
        <w:t>Заказчиком</w:t>
      </w:r>
      <w:r>
        <w:t xml:space="preserve"> Условий подключения (технических условий для присоединения), выданных </w:t>
      </w:r>
      <w:r>
        <w:rPr>
          <w:b/>
        </w:rPr>
        <w:t>Исполнителем</w:t>
      </w:r>
      <w:r>
        <w:t xml:space="preserve"> Заказчику на </w:t>
      </w:r>
      <w:r>
        <w:rPr>
          <w:b/>
        </w:rPr>
        <w:t>Объект</w:t>
      </w:r>
      <w:r>
        <w:t>, а также иных обязательств, предусмотренных настоящим Договором (п. 4.2.) и Правилами подключения объекта капитального строительства к сетям инженерно-технического обеспечения, утвержденных Постановлением Правительства РФ от 13.02.2006 г. № 83.</w:t>
      </w:r>
    </w:p>
    <w:p w:rsidR="0098495F" w:rsidRDefault="0098495F" w:rsidP="0098495F">
      <w:pPr>
        <w:pStyle w:val="msonormalcxspmiddle"/>
        <w:spacing w:after="240"/>
        <w:ind w:firstLine="284"/>
        <w:jc w:val="both"/>
      </w:pPr>
    </w:p>
    <w:p w:rsidR="0098495F" w:rsidRDefault="0098495F" w:rsidP="0098495F">
      <w:pPr>
        <w:pStyle w:val="msonormalcxspmiddle"/>
        <w:spacing w:after="240"/>
        <w:ind w:firstLine="284"/>
        <w:jc w:val="both"/>
        <w:rPr>
          <w:b/>
        </w:rPr>
      </w:pPr>
      <w:r>
        <w:t>5.2. В случае</w:t>
      </w:r>
      <w:proofErr w:type="gramStart"/>
      <w:r>
        <w:t>,</w:t>
      </w:r>
      <w:proofErr w:type="gramEnd"/>
      <w:r>
        <w:t xml:space="preserve"> если в процессе строительства (реконструкции) </w:t>
      </w:r>
      <w:r>
        <w:rPr>
          <w:b/>
        </w:rPr>
        <w:t>Объекта</w:t>
      </w:r>
      <w:r>
        <w:t xml:space="preserve"> превышен срок действия Условий подключения (технических условия для присоединения), указанный срок продлевается по согласованию с </w:t>
      </w:r>
      <w:r>
        <w:rPr>
          <w:b/>
        </w:rPr>
        <w:t>Исполнителем</w:t>
      </w:r>
      <w:r>
        <w:t xml:space="preserve"> на основании обращения </w:t>
      </w:r>
      <w:r>
        <w:rPr>
          <w:b/>
        </w:rPr>
        <w:t>Заказчика</w:t>
      </w:r>
      <w:r>
        <w:t>.</w:t>
      </w:r>
    </w:p>
    <w:p w:rsidR="0098495F" w:rsidRDefault="0098495F" w:rsidP="0098495F">
      <w:pPr>
        <w:pStyle w:val="msonormalcxspmiddle"/>
        <w:spacing w:after="240"/>
        <w:ind w:firstLine="284"/>
        <w:jc w:val="center"/>
        <w:rPr>
          <w:b/>
        </w:rPr>
      </w:pPr>
      <w:r>
        <w:rPr>
          <w:b/>
        </w:rPr>
        <w:t>6. Права и обязанности Сторон.</w:t>
      </w:r>
    </w:p>
    <w:p w:rsidR="0098495F" w:rsidRDefault="0098495F" w:rsidP="0098495F">
      <w:pPr>
        <w:pStyle w:val="msonormalcxspmiddle"/>
        <w:spacing w:after="240"/>
        <w:ind w:firstLine="284"/>
        <w:jc w:val="center"/>
        <w:rPr>
          <w:b/>
        </w:rPr>
      </w:pPr>
    </w:p>
    <w:p w:rsidR="0098495F" w:rsidRDefault="0098495F" w:rsidP="0098495F">
      <w:pPr>
        <w:pStyle w:val="msonormalcxspmiddle"/>
        <w:ind w:firstLine="284"/>
        <w:jc w:val="both"/>
      </w:pPr>
      <w:r>
        <w:rPr>
          <w:u w:val="single"/>
        </w:rPr>
        <w:lastRenderedPageBreak/>
        <w:t xml:space="preserve">6.1. </w:t>
      </w:r>
      <w:r>
        <w:rPr>
          <w:b/>
          <w:u w:val="single"/>
        </w:rPr>
        <w:t>Исполнитель</w:t>
      </w:r>
      <w:r>
        <w:rPr>
          <w:u w:val="single"/>
        </w:rPr>
        <w:t xml:space="preserve"> обязан:</w:t>
      </w:r>
    </w:p>
    <w:p w:rsidR="0098495F" w:rsidRDefault="0098495F" w:rsidP="0098495F">
      <w:pPr>
        <w:pStyle w:val="msonormalcxspmiddle"/>
        <w:ind w:firstLine="284"/>
        <w:jc w:val="both"/>
      </w:pPr>
      <w:r>
        <w:t>6.1.1. Осуществить действия по созданию (реконструкции) систем коммунальной инфраструктуры до точек подключения на границе земельного участка, а также по подготовке сетей инженерно-технического обеспечения к подключению объекта капитального строительства и подаче ресурсов не позднее установленного настоящим Договором о подключении даты подключения (за исключением случаев, предусмотренных п. 7.1.2. настоящего Договора).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6.1.2. Проверить выполнение </w:t>
      </w:r>
      <w:r>
        <w:rPr>
          <w:b/>
        </w:rPr>
        <w:t>Заказчиком</w:t>
      </w:r>
      <w:r>
        <w:t xml:space="preserve"> условий подключения и установить пломбы на приборах (узлах) учета ресурсов, кранах и задвижках на их обводах в установленный настоящим Договором о подключении срок со дня получения от </w:t>
      </w:r>
      <w:r>
        <w:rPr>
          <w:b/>
        </w:rPr>
        <w:t>Заказчика</w:t>
      </w:r>
      <w:r>
        <w:t xml:space="preserve"> уведомления о готовности внутриплощадочных и внутридомовых сетей и оборудования объекта капитального строительства к приему ресурсов. Осуществление указанных действий завершается составлением и подписанием обеими </w:t>
      </w:r>
      <w:r>
        <w:rPr>
          <w:b/>
        </w:rPr>
        <w:t>Сторонами</w:t>
      </w:r>
      <w:r>
        <w:t xml:space="preserve"> акта о готовности внутриплощадочных и внутридомовых сетей и оборудования объекта капитального строительства к подключению к сети инженерно-технического обеспечения.</w:t>
      </w:r>
    </w:p>
    <w:p w:rsidR="0098495F" w:rsidRDefault="0098495F" w:rsidP="0098495F">
      <w:pPr>
        <w:pStyle w:val="msonormalcxspmiddle"/>
        <w:ind w:firstLine="284"/>
        <w:jc w:val="both"/>
        <w:rPr>
          <w:u w:val="single"/>
        </w:rPr>
      </w:pPr>
      <w:r>
        <w:t xml:space="preserve">6.1.3. Осуществить не позднее установленной настоящим Договором даты подключения (но не ранее подписания акта о готовности, указанного в п. 6.1.2. настоящего Договора) действия по присоединению к сети инженерно-технического обеспечения внутриплощадочных или внутридомовых сетей и оборудования объекта капитального строительства (если эта обязанность в соответствии с договором возложена на </w:t>
      </w:r>
      <w:r>
        <w:rPr>
          <w:b/>
        </w:rPr>
        <w:t>Исполнителя</w:t>
      </w:r>
      <w:r>
        <w:t>).</w:t>
      </w:r>
    </w:p>
    <w:p w:rsidR="0098495F" w:rsidRDefault="0098495F" w:rsidP="0098495F">
      <w:pPr>
        <w:pStyle w:val="msonormalcxspmiddle"/>
        <w:ind w:firstLine="284"/>
        <w:jc w:val="both"/>
      </w:pPr>
      <w:r>
        <w:rPr>
          <w:u w:val="single"/>
        </w:rPr>
        <w:t xml:space="preserve">6.2. </w:t>
      </w:r>
      <w:r>
        <w:rPr>
          <w:b/>
          <w:u w:val="single"/>
        </w:rPr>
        <w:t>Исполнитель</w:t>
      </w:r>
      <w:r>
        <w:rPr>
          <w:u w:val="single"/>
        </w:rPr>
        <w:t xml:space="preserve"> имеет право:</w:t>
      </w:r>
    </w:p>
    <w:p w:rsidR="0098495F" w:rsidRDefault="0098495F" w:rsidP="0098495F">
      <w:pPr>
        <w:pStyle w:val="msonormalcxspmiddle"/>
        <w:ind w:firstLine="284"/>
        <w:jc w:val="both"/>
      </w:pPr>
      <w:r>
        <w:t>6.2.1. Участвовать в приемке скрытых работ по укладке сети от объекта капитального строительства до точки подключения.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6.2.2. </w:t>
      </w:r>
      <w:proofErr w:type="gramStart"/>
      <w:r>
        <w:t xml:space="preserve">Изменить дату подключения объекта капитального строительства к сети инженерно-технического обеспечения на более позднюю без изменения сроков внесения платы за подключение, если </w:t>
      </w:r>
      <w:r>
        <w:rPr>
          <w:b/>
        </w:rPr>
        <w:t>Заказчик</w:t>
      </w:r>
      <w:r>
        <w:t xml:space="preserve"> не предоставил </w:t>
      </w:r>
      <w:r>
        <w:rPr>
          <w:b/>
        </w:rPr>
        <w:t>Исполнителю</w:t>
      </w:r>
      <w:r>
        <w:t xml:space="preserve"> в установленные настоящим Договором о подключении сроки возможность осуществить следующие действия:</w:t>
      </w:r>
      <w:proofErr w:type="gramEnd"/>
    </w:p>
    <w:p w:rsidR="0098495F" w:rsidRDefault="0098495F" w:rsidP="0098495F">
      <w:pPr>
        <w:pStyle w:val="msonormalcxspmiddle"/>
        <w:ind w:firstLine="284"/>
        <w:jc w:val="both"/>
      </w:pPr>
      <w:r>
        <w:t xml:space="preserve">- проверка готовности внутриплощадочных и внутридомовых сетей и оборудования </w:t>
      </w:r>
      <w:r>
        <w:rPr>
          <w:b/>
        </w:rPr>
        <w:t>Объекта</w:t>
      </w:r>
      <w:r>
        <w:t xml:space="preserve"> капитального строительства к подключению и приему ресурсов;</w:t>
      </w:r>
    </w:p>
    <w:p w:rsidR="0098495F" w:rsidRDefault="0098495F" w:rsidP="0098495F">
      <w:pPr>
        <w:pStyle w:val="msonormalcxspmiddle"/>
        <w:ind w:firstLine="284"/>
        <w:jc w:val="both"/>
      </w:pPr>
      <w:r>
        <w:t>- опломбирование установленных приборов (узлов) учета ресурсов, а также кранов и задвижек на их обводах.</w:t>
      </w:r>
    </w:p>
    <w:p w:rsidR="0098495F" w:rsidRDefault="0098495F" w:rsidP="0098495F">
      <w:pPr>
        <w:pStyle w:val="msonormalcxspmiddle"/>
        <w:spacing w:after="0"/>
        <w:ind w:firstLine="284"/>
        <w:jc w:val="both"/>
        <w:rPr>
          <w:u w:val="single"/>
        </w:rPr>
      </w:pPr>
      <w:r>
        <w:t>6.2.3. Осуществлять надзор за выполнением мероприятий по присоединению.</w:t>
      </w:r>
    </w:p>
    <w:p w:rsidR="0098495F" w:rsidRDefault="0098495F" w:rsidP="0098495F">
      <w:pPr>
        <w:pStyle w:val="msonormalcxspmiddle"/>
        <w:ind w:firstLine="284"/>
        <w:jc w:val="both"/>
      </w:pPr>
      <w:r>
        <w:rPr>
          <w:u w:val="single"/>
        </w:rPr>
        <w:t xml:space="preserve">6.3. </w:t>
      </w:r>
      <w:r>
        <w:rPr>
          <w:b/>
          <w:u w:val="single"/>
        </w:rPr>
        <w:t>Заказчик</w:t>
      </w:r>
      <w:r>
        <w:rPr>
          <w:u w:val="single"/>
        </w:rPr>
        <w:t xml:space="preserve"> обязан:</w:t>
      </w:r>
    </w:p>
    <w:p w:rsidR="0098495F" w:rsidRDefault="0098495F" w:rsidP="0098495F">
      <w:pPr>
        <w:pStyle w:val="msonormalcxspmiddle"/>
        <w:ind w:firstLine="284"/>
        <w:jc w:val="both"/>
      </w:pPr>
      <w:r>
        <w:t>6.3.1. Выполнить установленные в настоящем Договоре условия подготовки внутриплощадочных и внутридомовых сетей и оборудования объектов капитального строительства к подключению (условия подключения).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6.3.2. Представить </w:t>
      </w:r>
      <w:r>
        <w:rPr>
          <w:b/>
        </w:rPr>
        <w:t>Исполнителю</w:t>
      </w:r>
      <w:r>
        <w:t xml:space="preserve"> раздел утвержденной в установленном порядке проектной документации (1 экземпляр), в котором содержатся сведения об инженерном </w:t>
      </w:r>
      <w:r>
        <w:lastRenderedPageBreak/>
        <w:t>оборудовании, о сетях инженерно-технического обеспечения, перечень инженерно-технических мероприятий и содержание технологических решений.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6.3.3.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в срок, оговоренный в этом договоре, направить </w:t>
      </w:r>
      <w:r>
        <w:rPr>
          <w:b/>
        </w:rPr>
        <w:t>Исполнителю</w:t>
      </w:r>
      <w:r>
        <w:t xml:space="preserve"> предложение о внесении соответствующих изменений в договор о подключении. Изменение заявленной нагрузки не может превышать величину, определенную техническими условиями на подключение (если в соответствии с законодательством Российской Федерации требуется получение таких условий).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6.3.4. Обеспечить доступ </w:t>
      </w:r>
      <w:r>
        <w:rPr>
          <w:b/>
        </w:rPr>
        <w:t>Исполнителя</w:t>
      </w:r>
      <w:r>
        <w:t xml:space="preserve"> для проверки выполнения условий подключения и установления пломб на приборах (узлах) учета ресурсов, кранах и задвижках на их обводах;</w:t>
      </w:r>
    </w:p>
    <w:p w:rsidR="0098495F" w:rsidRDefault="0098495F" w:rsidP="0098495F">
      <w:pPr>
        <w:pStyle w:val="msonormalcxspmiddle"/>
        <w:ind w:firstLine="284"/>
        <w:jc w:val="both"/>
      </w:pPr>
      <w:r>
        <w:t>6.3.5. Внести плату за подключение к сети инженерно-технического обеспечения в размере и сроки, установленные разделом 7 настоящего Договора.</w:t>
      </w: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6.3.6. Приобрести и установить в точках подключения приборов (узлов) учета ресурсов. 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6.3.7. До начала подачи ресурсов (оказания соответствующих услуг) получить разрешение на ввод в эксплуатацию объектов капитального строительства, заключить договоры о снабжении соответствующими видами ресурсов (об оказании соответствующих услуг), получение которых обеспечивается в результате подключения объекта капитального строительства к сетям инженерно-технического обеспечения.</w:t>
      </w:r>
    </w:p>
    <w:p w:rsidR="0098495F" w:rsidRDefault="0098495F" w:rsidP="0098495F">
      <w:pPr>
        <w:pStyle w:val="msonormalcxspmiddle"/>
        <w:spacing w:after="0"/>
        <w:ind w:firstLine="284"/>
        <w:jc w:val="both"/>
        <w:rPr>
          <w:u w:val="single"/>
        </w:rPr>
      </w:pPr>
      <w:r>
        <w:t>6.3.8. Не производить самовольное подключение объекта капитального строительства к сетям инженерно-технического обеспечения</w:t>
      </w: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rPr>
          <w:u w:val="single"/>
        </w:rPr>
        <w:t xml:space="preserve">6.4. </w:t>
      </w:r>
      <w:r>
        <w:rPr>
          <w:b/>
          <w:u w:val="single"/>
        </w:rPr>
        <w:t>Заказчик</w:t>
      </w:r>
      <w:r>
        <w:rPr>
          <w:u w:val="single"/>
        </w:rPr>
        <w:t xml:space="preserve"> имеет право: </w:t>
      </w:r>
    </w:p>
    <w:p w:rsidR="0098495F" w:rsidRDefault="0098495F" w:rsidP="0098495F">
      <w:pPr>
        <w:pStyle w:val="msonormalcxspmiddle"/>
        <w:ind w:firstLine="284"/>
        <w:jc w:val="both"/>
      </w:pPr>
      <w:r>
        <w:t>6.4.1. Получить в оговоренные сроки информацию о ходе выполнения предусмотренных договором о подключении мероприятий по созданию (реконструкции) систем коммунальной инфраструктуры.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6.4.2. В одностороннем порядке расторгнуть договор о подключении при нарушении </w:t>
      </w:r>
      <w:r>
        <w:rPr>
          <w:b/>
        </w:rPr>
        <w:t>Исполнителем</w:t>
      </w:r>
      <w:r>
        <w:t xml:space="preserve"> сроков исполнения обязательств, указанных в договоре.</w:t>
      </w:r>
    </w:p>
    <w:p w:rsidR="0098495F" w:rsidRDefault="0098495F" w:rsidP="0098495F">
      <w:pPr>
        <w:pStyle w:val="msonormalcxspmiddle"/>
        <w:ind w:firstLine="284"/>
        <w:jc w:val="both"/>
      </w:pPr>
    </w:p>
    <w:p w:rsidR="0098495F" w:rsidRDefault="0098495F" w:rsidP="0098495F">
      <w:pPr>
        <w:pStyle w:val="msonormalcxspmiddle"/>
        <w:spacing w:after="240"/>
        <w:ind w:firstLine="284"/>
        <w:jc w:val="center"/>
        <w:rPr>
          <w:b/>
        </w:rPr>
      </w:pPr>
      <w:r>
        <w:rPr>
          <w:b/>
        </w:rPr>
        <w:t>7. Размер платы за подключение и порядок ее внесения.</w:t>
      </w:r>
    </w:p>
    <w:p w:rsidR="0098495F" w:rsidRDefault="0098495F" w:rsidP="0098495F">
      <w:pPr>
        <w:pStyle w:val="msonormalcxspmiddle"/>
        <w:spacing w:after="240"/>
        <w:ind w:firstLine="284"/>
        <w:jc w:val="both"/>
        <w:rPr>
          <w:b/>
        </w:rPr>
      </w:pPr>
    </w:p>
    <w:p w:rsidR="0098495F" w:rsidRDefault="0098495F" w:rsidP="0098495F">
      <w:pPr>
        <w:pStyle w:val="msonormalcxspmiddle"/>
        <w:ind w:firstLine="284"/>
        <w:jc w:val="both"/>
      </w:pPr>
      <w:r>
        <w:t>7.1. Размер платы за подключение определяется следующим образом: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7.1.1. </w:t>
      </w:r>
      <w:proofErr w:type="gramStart"/>
      <w:r>
        <w:t xml:space="preserve">Если в утвержденную в установленном порядке инвестиционную программу организации коммунального комплекса - </w:t>
      </w:r>
      <w:r>
        <w:rPr>
          <w:b/>
        </w:rPr>
        <w:t>Исполнителя</w:t>
      </w:r>
      <w:r>
        <w:t xml:space="preserve"> включены мероприятия по увеличению мощности и (или) пропускной способности сети инженерно-технического обеспечения, к которой будет подключаться объект капитального строительства, и установлены тарифы на подключение к системе коммунальной инфраструктуры вновь создаваемых (реконструируемых) объектов капитального строительства, размер платы за подключение определяется расчетным путем как произведение заявленной нагрузки </w:t>
      </w:r>
      <w:r>
        <w:lastRenderedPageBreak/>
        <w:t>объекта капитального строительства</w:t>
      </w:r>
      <w:proofErr w:type="gramEnd"/>
      <w:r>
        <w:t xml:space="preserve"> (увеличения потребляемой нагрузки - для реконструируемого объекта капитального строительства) и тарифа на подключение. При включении мероприятий по увеличению мощности и (или) пропускной способности сети инженерно-технического обеспечения в утвержденную инвестиционную программу </w:t>
      </w:r>
      <w:r>
        <w:rPr>
          <w:b/>
        </w:rPr>
        <w:t>Исполнителя</w:t>
      </w:r>
      <w:r>
        <w:t xml:space="preserve">, но в случае отсутствия на дату обращения </w:t>
      </w:r>
      <w:r>
        <w:rPr>
          <w:b/>
        </w:rPr>
        <w:t>Заказчика</w:t>
      </w:r>
      <w:r>
        <w:t xml:space="preserve"> утвержденных в установленном порядке тарифов на подключение, заключение договора о подключении откладывается до момента установления указанных тарифов;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7.1.2. </w:t>
      </w:r>
      <w:proofErr w:type="gramStart"/>
      <w:r>
        <w:t xml:space="preserve">При отсутствии утвержденной инвестиционной программы </w:t>
      </w:r>
      <w:r>
        <w:rPr>
          <w:b/>
        </w:rPr>
        <w:t>Исполнителя</w:t>
      </w:r>
      <w:r>
        <w:t xml:space="preserve"> или отсутствии в утвержденной инвестиционной программе </w:t>
      </w:r>
      <w:r>
        <w:rPr>
          <w:b/>
        </w:rPr>
        <w:t>Исполнителя</w:t>
      </w:r>
      <w:r>
        <w:t xml:space="preserve"> мероприятий по увеличению мощности и (или) пропускной способности сети инженерно-технического обеспечения, к которой будет подключаться объект капитального строительства, обязательства по сооружению необходимых для подключения объектов инженерно-технической инфраструктуры, не связанному с фактическим присоединением указанных объектов к существующим сетям инженерно-технического обеспечения в рамках договора о подключении, могут быть исполнены</w:t>
      </w:r>
      <w:proofErr w:type="gramEnd"/>
      <w:r>
        <w:t xml:space="preserve"> </w:t>
      </w:r>
      <w:r>
        <w:rPr>
          <w:b/>
        </w:rPr>
        <w:t>Заказчиком</w:t>
      </w:r>
      <w:r>
        <w:t xml:space="preserve"> самостоятельно. В этом случае </w:t>
      </w:r>
      <w:r>
        <w:rPr>
          <w:b/>
        </w:rPr>
        <w:t>Исполнитель</w:t>
      </w:r>
      <w:r>
        <w:t xml:space="preserve"> выполняет работы по фактическому присоединению сооруженных </w:t>
      </w:r>
      <w:r>
        <w:rPr>
          <w:b/>
        </w:rPr>
        <w:t>Заказчиком</w:t>
      </w:r>
      <w:r>
        <w:t xml:space="preserve"> объектов к существующим сетям инженерно-технического обеспечения, а плата за подключение не взимается;</w:t>
      </w:r>
    </w:p>
    <w:p w:rsidR="0098495F" w:rsidRDefault="0098495F" w:rsidP="0098495F">
      <w:pPr>
        <w:pStyle w:val="msonormalcxspmiddle"/>
        <w:ind w:firstLine="284"/>
        <w:jc w:val="both"/>
        <w:rPr>
          <w:color w:val="000000"/>
          <w:spacing w:val="7"/>
        </w:rPr>
      </w:pPr>
      <w:r>
        <w:t>7.1.3. Если для подключения объекта капитального строительства к сети инженерно-технического обеспечения не требуется проведения мероприятий по увеличению мощности и (или) пропускной способности этой сети, плата за подключение не взимается.</w:t>
      </w:r>
    </w:p>
    <w:p w:rsidR="0098495F" w:rsidRDefault="0098495F" w:rsidP="0098495F">
      <w:pPr>
        <w:pStyle w:val="msonormalcxspmiddle"/>
        <w:ind w:firstLine="284"/>
        <w:jc w:val="both"/>
      </w:pPr>
      <w:r>
        <w:rPr>
          <w:color w:val="000000"/>
          <w:spacing w:val="7"/>
        </w:rPr>
        <w:t>7.2. Плата за подключение по настоящему договору составляет ___________</w:t>
      </w:r>
      <w:r>
        <w:rPr>
          <w:color w:val="000000"/>
        </w:rPr>
        <w:t xml:space="preserve"> </w:t>
      </w:r>
      <w:r>
        <w:rPr>
          <w:color w:val="000000"/>
          <w:spacing w:val="9"/>
        </w:rPr>
        <w:t>руб. ____ коп. (_________________________________________________рублей,__коп.), в том числе НД</w:t>
      </w:r>
      <w:r>
        <w:rPr>
          <w:color w:val="000000"/>
          <w:spacing w:val="-3"/>
        </w:rPr>
        <w:t>С ________ руб</w:t>
      </w:r>
      <w:proofErr w:type="gramStart"/>
      <w:r>
        <w:rPr>
          <w:color w:val="000000"/>
          <w:spacing w:val="-3"/>
        </w:rPr>
        <w:t>.(</w:t>
      </w:r>
      <w:proofErr w:type="spellStart"/>
      <w:proofErr w:type="gramEnd"/>
      <w:r>
        <w:rPr>
          <w:color w:val="000000"/>
          <w:spacing w:val="-3"/>
        </w:rPr>
        <w:t>_______________________________________рублей</w:t>
      </w:r>
      <w:proofErr w:type="spellEnd"/>
      <w:r>
        <w:rPr>
          <w:color w:val="000000"/>
          <w:spacing w:val="-3"/>
        </w:rPr>
        <w:t xml:space="preserve">, </w:t>
      </w:r>
      <w:proofErr w:type="spellStart"/>
      <w:r>
        <w:rPr>
          <w:color w:val="000000"/>
          <w:spacing w:val="-3"/>
        </w:rPr>
        <w:t>__коп</w:t>
      </w:r>
      <w:proofErr w:type="spellEnd"/>
      <w:r>
        <w:rPr>
          <w:color w:val="000000"/>
          <w:spacing w:val="-3"/>
        </w:rPr>
        <w:t>.).</w:t>
      </w:r>
    </w:p>
    <w:p w:rsidR="0098495F" w:rsidRDefault="0098495F" w:rsidP="0098495F">
      <w:pPr>
        <w:pStyle w:val="msonormalcxspmiddle"/>
        <w:shd w:val="clear" w:color="auto" w:fill="FFFFFF"/>
        <w:tabs>
          <w:tab w:val="left" w:pos="1138"/>
          <w:tab w:val="left" w:leader="underscore" w:pos="9079"/>
        </w:tabs>
        <w:ind w:firstLine="284"/>
        <w:jc w:val="both"/>
      </w:pPr>
      <w:r>
        <w:t xml:space="preserve">7.3. </w:t>
      </w:r>
      <w:r>
        <w:rPr>
          <w:color w:val="000000"/>
          <w:spacing w:val="2"/>
        </w:rPr>
        <w:t>Изменение заявленной нагрузки является новым подключением и влечет за собой</w:t>
      </w:r>
      <w:r>
        <w:rPr>
          <w:color w:val="000000"/>
          <w:spacing w:val="2"/>
        </w:rPr>
        <w:br/>
      </w:r>
      <w:r>
        <w:rPr>
          <w:color w:val="000000"/>
          <w:spacing w:val="3"/>
        </w:rPr>
        <w:t xml:space="preserve">перерасчет платы за подключение, производится на основании дополнительного соглашения к настоящему Договору   в   случае   необходимости   изменения   мероприятий   по   подготовке   системы </w:t>
      </w:r>
      <w:r>
        <w:rPr>
          <w:color w:val="000000"/>
          <w:spacing w:val="-2"/>
        </w:rPr>
        <w:t>инженерно-технического обеспечения.</w:t>
      </w:r>
    </w:p>
    <w:p w:rsidR="0098495F" w:rsidRDefault="0098495F" w:rsidP="0098495F">
      <w:pPr>
        <w:pStyle w:val="msonormalcxspmiddle"/>
        <w:ind w:firstLine="284"/>
        <w:jc w:val="both"/>
        <w:rPr>
          <w:color w:val="000000"/>
          <w:spacing w:val="-3"/>
        </w:rPr>
      </w:pPr>
      <w:r>
        <w:t xml:space="preserve">7.4. В случае, если выполнение работ по присоединению внутриплощадочных или внутридомовых сетей построенного (реконструированного) объекта капитального строительства в точке подключения к сетям инженерно-технического обеспечения возложено настоящим Договором на </w:t>
      </w:r>
      <w:r>
        <w:rPr>
          <w:b/>
        </w:rPr>
        <w:t xml:space="preserve">Исполнителя, </w:t>
      </w:r>
      <w:r>
        <w:t xml:space="preserve">размер платы за эти работы </w:t>
      </w:r>
      <w:r>
        <w:rPr>
          <w:b/>
        </w:rPr>
        <w:t xml:space="preserve"> </w:t>
      </w:r>
      <w:r>
        <w:rPr>
          <w:color w:val="000000"/>
          <w:spacing w:val="7"/>
        </w:rPr>
        <w:t>составляет ___________</w:t>
      </w:r>
      <w:r>
        <w:rPr>
          <w:color w:val="000000"/>
        </w:rPr>
        <w:t xml:space="preserve"> </w:t>
      </w:r>
      <w:r>
        <w:rPr>
          <w:color w:val="000000"/>
          <w:spacing w:val="9"/>
        </w:rPr>
        <w:t>руб. ____ коп. (_________________________________________________рублей,__коп.), в том числе НД</w:t>
      </w:r>
      <w:r>
        <w:rPr>
          <w:color w:val="000000"/>
          <w:spacing w:val="-3"/>
        </w:rPr>
        <w:t>С ________ руб</w:t>
      </w:r>
      <w:proofErr w:type="gramStart"/>
      <w:r>
        <w:rPr>
          <w:color w:val="000000"/>
          <w:spacing w:val="-3"/>
        </w:rPr>
        <w:t>.(</w:t>
      </w:r>
      <w:proofErr w:type="spellStart"/>
      <w:proofErr w:type="gramEnd"/>
      <w:r>
        <w:rPr>
          <w:color w:val="000000"/>
          <w:spacing w:val="-3"/>
        </w:rPr>
        <w:t>_______________________________________рублей</w:t>
      </w:r>
      <w:proofErr w:type="spellEnd"/>
      <w:r>
        <w:rPr>
          <w:color w:val="000000"/>
          <w:spacing w:val="-3"/>
        </w:rPr>
        <w:t xml:space="preserve">, </w:t>
      </w:r>
      <w:proofErr w:type="spellStart"/>
      <w:r>
        <w:rPr>
          <w:color w:val="000000"/>
          <w:spacing w:val="-3"/>
        </w:rPr>
        <w:t>__коп</w:t>
      </w:r>
      <w:proofErr w:type="spellEnd"/>
      <w:r>
        <w:rPr>
          <w:color w:val="000000"/>
          <w:spacing w:val="-3"/>
        </w:rPr>
        <w:t>.).</w:t>
      </w:r>
    </w:p>
    <w:p w:rsidR="0098495F" w:rsidRDefault="0098495F" w:rsidP="0098495F">
      <w:pPr>
        <w:pStyle w:val="msonormalcxspmiddle"/>
        <w:ind w:firstLine="284"/>
        <w:jc w:val="both"/>
      </w:pPr>
      <w:r>
        <w:rPr>
          <w:color w:val="000000"/>
          <w:spacing w:val="-3"/>
        </w:rPr>
        <w:t>П</w:t>
      </w:r>
      <w:r>
        <w:t>ри этом условия подключения внутриплощадочных и (или) внутридомовых сетей и оборудования объекта капитального строительства к сетям инженерно-технического обеспечения оговариваются в дополнительном соглашении к данному Договору.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7.5. </w:t>
      </w:r>
      <w:proofErr w:type="gramStart"/>
      <w:r>
        <w:t xml:space="preserve">Оплата за оказанные услуги производится в установленных п.п. 7.2, 7.6. настоящего Договора размерах и сроках на основании платежных документов, представляемых </w:t>
      </w:r>
      <w:r>
        <w:rPr>
          <w:b/>
        </w:rPr>
        <w:t xml:space="preserve">Исполнителем, </w:t>
      </w:r>
      <w:r>
        <w:t xml:space="preserve">в почтовых отделениях, отделениях Сбербанка РФ или в кассе </w:t>
      </w:r>
      <w:r>
        <w:rPr>
          <w:b/>
        </w:rPr>
        <w:t>Исполнителя.</w:t>
      </w:r>
      <w:proofErr w:type="gramEnd"/>
    </w:p>
    <w:p w:rsidR="0098495F" w:rsidRDefault="0098495F" w:rsidP="0098495F">
      <w:pPr>
        <w:pStyle w:val="msonormalcxspmiddle"/>
        <w:ind w:firstLine="284"/>
        <w:jc w:val="both"/>
      </w:pPr>
      <w:r>
        <w:t>7.6. Плата за оказанные услуги производится в следующем порядке:</w:t>
      </w:r>
    </w:p>
    <w:p w:rsidR="0098495F" w:rsidRDefault="0098495F" w:rsidP="0098495F">
      <w:pPr>
        <w:pStyle w:val="msonormalcxspmiddle"/>
        <w:ind w:firstLine="284"/>
        <w:jc w:val="both"/>
      </w:pPr>
      <w:r>
        <w:lastRenderedPageBreak/>
        <w:t xml:space="preserve">- не более 15 процентов платы за подключение вносятся в течение 15 дней </w:t>
      </w:r>
      <w:proofErr w:type="gramStart"/>
      <w:r>
        <w:t>с даты заключения</w:t>
      </w:r>
      <w:proofErr w:type="gramEnd"/>
      <w:r>
        <w:t xml:space="preserve"> договора о подключении;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- не более 35 процентов платы за подключение вносятся в течение 180 дней </w:t>
      </w:r>
      <w:proofErr w:type="gramStart"/>
      <w:r>
        <w:t>с даты заключения</w:t>
      </w:r>
      <w:proofErr w:type="gramEnd"/>
      <w:r>
        <w:t xml:space="preserve"> договора о подключении, но не позднее даты фактического подключения;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- оставшаяся доля платы за подключение вносится в течение 15 дней </w:t>
      </w:r>
      <w:proofErr w:type="gramStart"/>
      <w:r>
        <w:t>с даты подписания</w:t>
      </w:r>
      <w:proofErr w:type="gramEnd"/>
      <w:r>
        <w:t xml:space="preserve"> </w:t>
      </w:r>
      <w:r>
        <w:rPr>
          <w:b/>
        </w:rPr>
        <w:t>Сторонами</w:t>
      </w:r>
      <w:r>
        <w:t xml:space="preserve"> акта о присоединении, фиксирующего техническую готовность к подаче ресурсов на объекты </w:t>
      </w:r>
      <w:r>
        <w:rPr>
          <w:b/>
        </w:rPr>
        <w:t>Заказчика</w:t>
      </w:r>
      <w:r>
        <w:t>, но не позднее выполнения условий подачи ресурсов.</w:t>
      </w:r>
    </w:p>
    <w:p w:rsidR="0098495F" w:rsidRDefault="0098495F" w:rsidP="0098495F">
      <w:pPr>
        <w:pStyle w:val="msonormalcxspmiddle"/>
        <w:ind w:firstLine="284"/>
        <w:jc w:val="both"/>
      </w:pPr>
    </w:p>
    <w:p w:rsidR="0098495F" w:rsidRDefault="0098495F" w:rsidP="0098495F">
      <w:pPr>
        <w:pStyle w:val="msonormalcxspmiddle"/>
        <w:shd w:val="clear" w:color="auto" w:fill="FFFFFF"/>
        <w:tabs>
          <w:tab w:val="left" w:pos="1138"/>
          <w:tab w:val="left" w:leader="underscore" w:pos="9079"/>
        </w:tabs>
        <w:ind w:firstLine="284"/>
        <w:jc w:val="center"/>
      </w:pPr>
      <w:r>
        <w:rPr>
          <w:b/>
        </w:rPr>
        <w:t>8. Ответственность сторон и порядок урегулирования споров.</w:t>
      </w:r>
    </w:p>
    <w:p w:rsidR="0098495F" w:rsidRDefault="0098495F" w:rsidP="0098495F">
      <w:pPr>
        <w:pStyle w:val="msonormalcxspmiddle"/>
        <w:shd w:val="clear" w:color="auto" w:fill="FFFFFF"/>
        <w:tabs>
          <w:tab w:val="left" w:pos="1138"/>
          <w:tab w:val="left" w:leader="underscore" w:pos="9079"/>
        </w:tabs>
        <w:ind w:firstLine="284"/>
        <w:jc w:val="both"/>
      </w:pPr>
      <w:r>
        <w:t>8.1. За неисполнение или ненадлежащее исполнение договорных обязатель</w:t>
      </w:r>
      <w:proofErr w:type="gramStart"/>
      <w:r>
        <w:t xml:space="preserve">ств </w:t>
      </w:r>
      <w:r>
        <w:rPr>
          <w:b/>
        </w:rPr>
        <w:t>Ст</w:t>
      </w:r>
      <w:proofErr w:type="gramEnd"/>
      <w:r>
        <w:rPr>
          <w:b/>
        </w:rPr>
        <w:t xml:space="preserve">ороны </w:t>
      </w:r>
      <w:r>
        <w:t>несут ответственность в соответствии с действующим законодательством.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8.2. </w:t>
      </w:r>
      <w:r>
        <w:rPr>
          <w:b/>
        </w:rPr>
        <w:t xml:space="preserve">Заказчик </w:t>
      </w:r>
      <w:r>
        <w:t xml:space="preserve">имеет право в одностороннем порядке расторгнуть договор о подключении при нарушении </w:t>
      </w:r>
      <w:r>
        <w:rPr>
          <w:b/>
        </w:rPr>
        <w:t>Исполнителем</w:t>
      </w:r>
      <w:r>
        <w:t xml:space="preserve"> сроков исполнения обязательств, указанных в договоре.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8.3. </w:t>
      </w:r>
      <w:proofErr w:type="gramStart"/>
      <w:r>
        <w:t xml:space="preserve">Любая из сторон настоящего Договора обязана при нарушении ею сроков исполнения обязательств уплатить другой </w:t>
      </w:r>
      <w:r>
        <w:rPr>
          <w:b/>
        </w:rPr>
        <w:t>Стороне</w:t>
      </w:r>
      <w:r>
        <w:t xml:space="preserve"> в течение 10 рабочих дней с даты наступления просрочки неустойку, рассчитанную как произведение 0,014 ставки рефинансирования Центрального банка Российской Федерации, установленной на дату заключения договора о подключении, и общего размера платы за подключение по договору за каждый день просрочки.</w:t>
      </w:r>
      <w:proofErr w:type="gramEnd"/>
    </w:p>
    <w:p w:rsidR="0098495F" w:rsidRDefault="0098495F" w:rsidP="0098495F">
      <w:pPr>
        <w:pStyle w:val="msonormalcxspmiddle"/>
        <w:ind w:firstLine="284"/>
        <w:jc w:val="both"/>
      </w:pPr>
      <w:r>
        <w:t xml:space="preserve">8.4. Лицо, осуществляющее самовольное подключение объекта капитального строительства к сетям инженерно-технического обеспечения, несет ответственность в соответствии с законодательством Российской Федерации (ст. ст. 7.19, 7.20 </w:t>
      </w:r>
      <w:proofErr w:type="spellStart"/>
      <w:r>
        <w:t>КоАП</w:t>
      </w:r>
      <w:proofErr w:type="spellEnd"/>
      <w:r>
        <w:t xml:space="preserve"> РФ).</w:t>
      </w:r>
    </w:p>
    <w:p w:rsidR="0098495F" w:rsidRDefault="0098495F" w:rsidP="0098495F">
      <w:pPr>
        <w:pStyle w:val="msonormalcxspmiddle"/>
        <w:ind w:firstLine="284"/>
        <w:jc w:val="both"/>
        <w:rPr>
          <w:b/>
        </w:rPr>
      </w:pPr>
      <w:r>
        <w:t xml:space="preserve">8.5. Споры, которые могут возникнуть между </w:t>
      </w:r>
      <w:r>
        <w:rPr>
          <w:b/>
        </w:rPr>
        <w:t xml:space="preserve">Сторонами </w:t>
      </w:r>
      <w:r>
        <w:t>при заключении, исполнении, изменении или расторжении Договора, подлежат рассмотрению в порядке, установленном действующим законодательством РФ.</w:t>
      </w:r>
    </w:p>
    <w:p w:rsidR="0098495F" w:rsidRDefault="0098495F" w:rsidP="0098495F">
      <w:pPr>
        <w:pStyle w:val="msonormalcxspmiddle"/>
        <w:spacing w:after="240"/>
        <w:ind w:firstLine="284"/>
        <w:jc w:val="center"/>
        <w:rPr>
          <w:b/>
        </w:rPr>
      </w:pPr>
    </w:p>
    <w:p w:rsidR="0098495F" w:rsidRDefault="0098495F" w:rsidP="0098495F">
      <w:pPr>
        <w:pStyle w:val="msonormalcxspmiddle"/>
        <w:spacing w:after="240"/>
        <w:ind w:firstLine="284"/>
        <w:jc w:val="center"/>
        <w:rPr>
          <w:b/>
        </w:rPr>
      </w:pPr>
      <w:r>
        <w:rPr>
          <w:b/>
        </w:rPr>
        <w:t>9. Форс-мажорные обстоятельства.</w:t>
      </w:r>
    </w:p>
    <w:p w:rsidR="0098495F" w:rsidRDefault="0098495F" w:rsidP="0098495F">
      <w:pPr>
        <w:pStyle w:val="msonormalcxspmiddle"/>
        <w:spacing w:after="240"/>
        <w:ind w:firstLine="284"/>
        <w:jc w:val="center"/>
        <w:rPr>
          <w:b/>
        </w:rPr>
      </w:pPr>
    </w:p>
    <w:p w:rsidR="0098495F" w:rsidRDefault="0098495F" w:rsidP="0098495F">
      <w:pPr>
        <w:pStyle w:val="msonormalcxspmiddle"/>
        <w:shd w:val="clear" w:color="auto" w:fill="FFFFFF"/>
        <w:tabs>
          <w:tab w:val="left" w:pos="1444"/>
        </w:tabs>
        <w:spacing w:before="241" w:after="200"/>
        <w:ind w:left="7" w:firstLine="277"/>
        <w:jc w:val="both"/>
        <w:rPr>
          <w:color w:val="000000"/>
        </w:rPr>
      </w:pPr>
      <w:r>
        <w:rPr>
          <w:color w:val="000000"/>
          <w:spacing w:val="-7"/>
        </w:rPr>
        <w:t>9.1.</w:t>
      </w:r>
      <w:r>
        <w:rPr>
          <w:color w:val="000000"/>
        </w:rPr>
        <w:t xml:space="preserve"> </w:t>
      </w:r>
      <w:r>
        <w:rPr>
          <w:b/>
          <w:color w:val="000000"/>
          <w:spacing w:val="1"/>
        </w:rPr>
        <w:t>Стороны</w:t>
      </w:r>
      <w:r>
        <w:rPr>
          <w:color w:val="000000"/>
          <w:spacing w:val="1"/>
        </w:rPr>
        <w:t xml:space="preserve">   освобождаются    от   ответственности    за   частичное   или    полное</w:t>
      </w:r>
      <w:r>
        <w:rPr>
          <w:color w:val="000000"/>
          <w:spacing w:val="1"/>
        </w:rPr>
        <w:br/>
      </w:r>
      <w:r>
        <w:rPr>
          <w:color w:val="000000"/>
        </w:rPr>
        <w:t>неисполнение   обязательств   по   настоящему   Договору,   если   это   неисполнение   явилось</w:t>
      </w:r>
      <w:r>
        <w:rPr>
          <w:color w:val="000000"/>
        </w:rPr>
        <w:br/>
      </w:r>
      <w:r>
        <w:rPr>
          <w:color w:val="000000"/>
          <w:spacing w:val="3"/>
        </w:rPr>
        <w:t>следствием обстоятельств непреодолимой силы (форс-мажор), возникших после подписания</w:t>
      </w:r>
      <w:r>
        <w:rPr>
          <w:color w:val="000000"/>
          <w:spacing w:val="3"/>
        </w:rPr>
        <w:br/>
      </w:r>
      <w:r>
        <w:rPr>
          <w:color w:val="000000"/>
        </w:rPr>
        <w:t>настоящего Договора, которые стороны не могли предвидеть или предотвратить.</w:t>
      </w:r>
    </w:p>
    <w:p w:rsidR="0098495F" w:rsidRDefault="0098495F" w:rsidP="0098495F">
      <w:pPr>
        <w:pStyle w:val="msonormalcxspmiddle"/>
        <w:shd w:val="clear" w:color="auto" w:fill="FFFFFF"/>
        <w:tabs>
          <w:tab w:val="left" w:pos="1444"/>
        </w:tabs>
        <w:spacing w:before="241" w:after="200"/>
        <w:ind w:left="7" w:firstLine="277"/>
        <w:jc w:val="both"/>
        <w:rPr>
          <w:color w:val="000000"/>
          <w:spacing w:val="-1"/>
        </w:rPr>
      </w:pPr>
      <w:r>
        <w:rPr>
          <w:color w:val="000000"/>
        </w:rPr>
        <w:t xml:space="preserve">9.2. </w:t>
      </w:r>
      <w:r>
        <w:rPr>
          <w:b/>
          <w:color w:val="000000"/>
          <w:spacing w:val="4"/>
        </w:rPr>
        <w:t>Стороны</w:t>
      </w:r>
      <w:r>
        <w:rPr>
          <w:color w:val="000000"/>
          <w:spacing w:val="4"/>
        </w:rPr>
        <w:t xml:space="preserve">  не  рассматривают  в  качестве  обстоятельств  непреодолимой  силы</w:t>
      </w:r>
      <w:r>
        <w:rPr>
          <w:color w:val="000000"/>
          <w:spacing w:val="4"/>
        </w:rPr>
        <w:br/>
      </w:r>
      <w:r>
        <w:rPr>
          <w:color w:val="000000"/>
          <w:spacing w:val="10"/>
        </w:rPr>
        <w:t>отсутствие у одной из сторон денежных и иных материальных сре</w:t>
      </w:r>
      <w:proofErr w:type="gramStart"/>
      <w:r>
        <w:rPr>
          <w:color w:val="000000"/>
          <w:spacing w:val="10"/>
        </w:rPr>
        <w:t>дств дл</w:t>
      </w:r>
      <w:proofErr w:type="gramEnd"/>
      <w:r>
        <w:rPr>
          <w:color w:val="000000"/>
          <w:spacing w:val="10"/>
        </w:rPr>
        <w:t xml:space="preserve">я </w:t>
      </w:r>
      <w:r>
        <w:rPr>
          <w:color w:val="000000"/>
          <w:spacing w:val="10"/>
        </w:rPr>
        <w:lastRenderedPageBreak/>
        <w:t>исполнения</w:t>
      </w:r>
      <w:r>
        <w:rPr>
          <w:color w:val="000000"/>
          <w:spacing w:val="10"/>
        </w:rPr>
        <w:br/>
      </w:r>
      <w:r>
        <w:rPr>
          <w:color w:val="000000"/>
          <w:spacing w:val="-1"/>
        </w:rPr>
        <w:t>обязательств по настоящему Договору.</w:t>
      </w:r>
    </w:p>
    <w:p w:rsidR="0098495F" w:rsidRDefault="0098495F" w:rsidP="0098495F">
      <w:pPr>
        <w:pStyle w:val="msonormalcxspmiddle"/>
        <w:shd w:val="clear" w:color="auto" w:fill="FFFFFF"/>
        <w:tabs>
          <w:tab w:val="left" w:pos="1444"/>
        </w:tabs>
        <w:spacing w:before="241" w:after="200"/>
        <w:ind w:left="7" w:firstLine="277"/>
        <w:jc w:val="both"/>
        <w:rPr>
          <w:b/>
        </w:rPr>
      </w:pPr>
      <w:r>
        <w:rPr>
          <w:color w:val="000000"/>
          <w:spacing w:val="-1"/>
        </w:rPr>
        <w:t xml:space="preserve">9.3. </w:t>
      </w:r>
      <w:r>
        <w:rPr>
          <w:b/>
          <w:color w:val="000000"/>
          <w:spacing w:val="-1"/>
        </w:rPr>
        <w:t>Сторона</w:t>
      </w:r>
      <w:r>
        <w:rPr>
          <w:color w:val="000000"/>
          <w:spacing w:val="-1"/>
        </w:rPr>
        <w:t>,   которая   не   исполняет   своего   обязательства   вследствие   действия</w:t>
      </w:r>
      <w:r>
        <w:rPr>
          <w:color w:val="000000"/>
          <w:spacing w:val="-1"/>
        </w:rPr>
        <w:br/>
      </w:r>
      <w:r>
        <w:rPr>
          <w:color w:val="000000"/>
          <w:spacing w:val="5"/>
        </w:rPr>
        <w:t>непреодолимой силы, должна незамедлительно уведомить другую Сторону о наступлении</w:t>
      </w:r>
      <w:r>
        <w:rPr>
          <w:color w:val="000000"/>
          <w:spacing w:val="5"/>
        </w:rPr>
        <w:br/>
      </w:r>
      <w:r>
        <w:rPr>
          <w:color w:val="000000"/>
          <w:spacing w:val="-1"/>
        </w:rPr>
        <w:t>таких обстоятельств.</w:t>
      </w:r>
    </w:p>
    <w:p w:rsidR="0098495F" w:rsidRDefault="0098495F" w:rsidP="0098495F">
      <w:pPr>
        <w:pStyle w:val="msonormalcxspmiddle"/>
        <w:spacing w:after="240"/>
        <w:ind w:firstLine="284"/>
        <w:jc w:val="both"/>
        <w:rPr>
          <w:b/>
        </w:rPr>
      </w:pPr>
    </w:p>
    <w:p w:rsidR="0098495F" w:rsidRDefault="0098495F" w:rsidP="0098495F">
      <w:pPr>
        <w:pStyle w:val="msonormalcxspmiddle"/>
        <w:spacing w:after="240"/>
        <w:ind w:firstLine="284"/>
        <w:jc w:val="center"/>
        <w:rPr>
          <w:b/>
        </w:rPr>
      </w:pPr>
    </w:p>
    <w:p w:rsidR="0098495F" w:rsidRDefault="0098495F" w:rsidP="0098495F">
      <w:pPr>
        <w:pStyle w:val="msonormalcxspmiddle"/>
        <w:spacing w:after="240"/>
        <w:ind w:firstLine="284"/>
        <w:jc w:val="center"/>
        <w:rPr>
          <w:b/>
        </w:rPr>
      </w:pPr>
      <w:r>
        <w:rPr>
          <w:b/>
        </w:rPr>
        <w:t>10. Заключение, действие и порядок расторжения договора.</w:t>
      </w:r>
    </w:p>
    <w:p w:rsidR="0098495F" w:rsidRDefault="0098495F" w:rsidP="0098495F">
      <w:pPr>
        <w:pStyle w:val="msonormalcxspmiddle"/>
        <w:spacing w:after="240"/>
        <w:ind w:firstLine="284"/>
        <w:jc w:val="center"/>
        <w:rPr>
          <w:b/>
        </w:rPr>
      </w:pPr>
    </w:p>
    <w:p w:rsidR="0098495F" w:rsidRDefault="0098495F" w:rsidP="0098495F">
      <w:pPr>
        <w:pStyle w:val="msonormalcxspmiddle"/>
        <w:ind w:firstLine="284"/>
        <w:jc w:val="both"/>
      </w:pPr>
      <w:r>
        <w:t xml:space="preserve">10.1. Настоящий Договор о подключении составлен в 2 экземплярах - по одному для каждой из </w:t>
      </w:r>
      <w:r>
        <w:rPr>
          <w:b/>
        </w:rPr>
        <w:t>Сторон.</w:t>
      </w:r>
      <w:r>
        <w:t xml:space="preserve"> Для заключения договора о подключении </w:t>
      </w:r>
      <w:r>
        <w:rPr>
          <w:b/>
        </w:rPr>
        <w:t>Заказчик</w:t>
      </w:r>
      <w:r>
        <w:t xml:space="preserve"> направляет заявку в адрес </w:t>
      </w:r>
      <w:r>
        <w:rPr>
          <w:b/>
        </w:rPr>
        <w:t>Исполнителя</w:t>
      </w:r>
      <w:r>
        <w:t>, осуществляющего эксплуатацию сетей инженерно-технического обеспечения соответствующего вида, который выдал технические условия.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10.2. В заявлении, направляемом </w:t>
      </w:r>
      <w:r>
        <w:rPr>
          <w:b/>
        </w:rPr>
        <w:t>Заказчиком</w:t>
      </w:r>
      <w:r>
        <w:t>, должны содержаться следующие сведения:</w:t>
      </w:r>
    </w:p>
    <w:p w:rsidR="0098495F" w:rsidRDefault="0098495F" w:rsidP="0098495F">
      <w:pPr>
        <w:pStyle w:val="msonormalcxspmiddle"/>
        <w:ind w:firstLine="284"/>
        <w:jc w:val="both"/>
      </w:pPr>
      <w:proofErr w:type="gramStart"/>
      <w:r>
        <w:t xml:space="preserve">1) реквизиты </w:t>
      </w:r>
      <w:r>
        <w:rPr>
          <w:b/>
        </w:rPr>
        <w:t>Заказчика</w:t>
      </w:r>
      <w:r>
        <w:t xml:space="preserve"> (для юридических лиц - полное наименование и номер записи в Едином государственном реестре юридических лиц, для индивидуальных предпринимателей - фамилия, имя, отчество,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основного документа, удостоверяющего личность, почтовый адрес и иные способы обмена информацией - телефоны</w:t>
      </w:r>
      <w:proofErr w:type="gramEnd"/>
      <w:r>
        <w:t>, факс, адрес электронной почты);</w:t>
      </w:r>
    </w:p>
    <w:p w:rsidR="0098495F" w:rsidRDefault="0098495F" w:rsidP="0098495F">
      <w:pPr>
        <w:pStyle w:val="msonormalcxspmiddle"/>
        <w:ind w:firstLine="284"/>
        <w:jc w:val="both"/>
      </w:pPr>
      <w:r>
        <w:t>2) местонахождение объекта капитального строительства, который необходимо подключить к сетям инженерно-технического обеспечения;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3) предмет договора о подключении, в том числе размер нагрузки ресурса, потребляемого объектом капитального строительства, который обязан обеспечить </w:t>
      </w:r>
      <w:r>
        <w:rPr>
          <w:b/>
        </w:rPr>
        <w:t>Исполнитель</w:t>
      </w:r>
      <w:r>
        <w:t xml:space="preserve"> в точках подключения к сети инженерно-технического обеспечения;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4) правовые основания владения и (или) пользования земельным участком </w:t>
      </w:r>
      <w:r>
        <w:rPr>
          <w:b/>
        </w:rPr>
        <w:t>Заказчика</w:t>
      </w:r>
      <w:r>
        <w:t>, на котором располагается принадлежащий ему строящийся (реконструируемый) объект капитального строительства;</w:t>
      </w:r>
    </w:p>
    <w:p w:rsidR="0098495F" w:rsidRDefault="0098495F" w:rsidP="0098495F">
      <w:pPr>
        <w:pStyle w:val="msonormalcxspmiddle"/>
        <w:ind w:firstLine="284"/>
        <w:jc w:val="both"/>
      </w:pPr>
      <w:r>
        <w:t>5) номер и дата выдачи технических условий (если в соответствии с законодательством Российской Федерации требуется получение таких условий);</w:t>
      </w:r>
    </w:p>
    <w:p w:rsidR="0098495F" w:rsidRDefault="0098495F" w:rsidP="0098495F">
      <w:pPr>
        <w:pStyle w:val="msonormalcxspmiddle"/>
        <w:ind w:firstLine="284"/>
        <w:jc w:val="both"/>
      </w:pPr>
      <w:r>
        <w:t>6) дата подключения объекта капитального строительства.</w:t>
      </w:r>
    </w:p>
    <w:p w:rsidR="0098495F" w:rsidRDefault="0098495F" w:rsidP="0098495F">
      <w:pPr>
        <w:pStyle w:val="msonormalcxspmiddle"/>
        <w:ind w:firstLine="284"/>
        <w:jc w:val="both"/>
      </w:pPr>
      <w:r>
        <w:t>10.3. К заявлению прилагаются следующие документы:</w:t>
      </w:r>
    </w:p>
    <w:p w:rsidR="0098495F" w:rsidRDefault="0098495F" w:rsidP="0098495F">
      <w:pPr>
        <w:pStyle w:val="msonormalcxspmiddle"/>
        <w:ind w:firstLine="284"/>
        <w:jc w:val="both"/>
      </w:pPr>
      <w:r>
        <w:t>1) копии правоустанавливающих документов на земельный участок;</w:t>
      </w:r>
    </w:p>
    <w:p w:rsidR="0098495F" w:rsidRDefault="0098495F" w:rsidP="0098495F">
      <w:pPr>
        <w:pStyle w:val="msonormalcxspmiddle"/>
        <w:ind w:firstLine="284"/>
        <w:jc w:val="both"/>
      </w:pPr>
      <w:r>
        <w:lastRenderedPageBreak/>
        <w:t>2) ситуационный план расположения объекта капитального строительства с привязкой к территории населенного пункта;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3) 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 (не прилагается, если </w:t>
      </w:r>
      <w:r>
        <w:rPr>
          <w:b/>
        </w:rPr>
        <w:t>Заказчик</w:t>
      </w:r>
      <w:r>
        <w:t xml:space="preserve"> - физическое лицо, осуществляющее создание (реконструкцию) объекта индивидуального жилищного строительства);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4) документы, подтверждающие полномочия лица действовать от имени </w:t>
      </w:r>
      <w:r>
        <w:rPr>
          <w:b/>
        </w:rPr>
        <w:t>Заказчика</w:t>
      </w:r>
      <w:r>
        <w:t xml:space="preserve"> (в случае если заявка подается в адрес исполнителя представителем заказчика);</w:t>
      </w:r>
    </w:p>
    <w:p w:rsidR="0098495F" w:rsidRDefault="0098495F" w:rsidP="0098495F">
      <w:pPr>
        <w:pStyle w:val="msonormalcxspmiddle"/>
        <w:ind w:firstLine="284"/>
        <w:jc w:val="both"/>
      </w:pPr>
      <w:r>
        <w:t>5) иные документы, которые предусмотрены Правилами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13.02.2006 г. № 83 (в зависимости от вида сетей инженерно-технического обеспечения, к которым будет осуществляться подключение).</w:t>
      </w:r>
    </w:p>
    <w:p w:rsidR="0098495F" w:rsidRDefault="0098495F" w:rsidP="0098495F">
      <w:pPr>
        <w:pStyle w:val="msonormalcxspmiddle"/>
        <w:ind w:firstLine="284"/>
        <w:jc w:val="both"/>
      </w:pPr>
      <w:r>
        <w:t>10.4. Основаниями для отказа от заключения договора о подключении являются: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1) отсутствие у </w:t>
      </w:r>
      <w:r>
        <w:rPr>
          <w:b/>
        </w:rPr>
        <w:t>Заказчика</w:t>
      </w:r>
      <w:r>
        <w:t xml:space="preserve"> технических условий (если в соответствии с законодательством Российской Федерации требуется получение таких условий);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2) срок действия технических условий истек или истекает в течение 30 дней </w:t>
      </w:r>
      <w:proofErr w:type="gramStart"/>
      <w:r>
        <w:t>с даты получения</w:t>
      </w:r>
      <w:proofErr w:type="gramEnd"/>
      <w:r>
        <w:t xml:space="preserve"> </w:t>
      </w:r>
      <w:r>
        <w:rPr>
          <w:b/>
        </w:rPr>
        <w:t>Исполнителем</w:t>
      </w:r>
      <w:r>
        <w:t xml:space="preserve"> заявки;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3) указанная в заявке нагрузка превышает максимальную нагрузку, указанную в технических условиях, выданных </w:t>
      </w:r>
      <w:r>
        <w:rPr>
          <w:b/>
        </w:rPr>
        <w:t>Заказчику</w:t>
      </w:r>
      <w:r>
        <w:t xml:space="preserve">, и </w:t>
      </w:r>
      <w:r>
        <w:rPr>
          <w:b/>
        </w:rPr>
        <w:t>Заказчик</w:t>
      </w:r>
      <w:r>
        <w:t xml:space="preserve"> отказывается уменьшить эту нагрузку до величины, установленной техническими условиями.</w:t>
      </w:r>
    </w:p>
    <w:p w:rsidR="0098495F" w:rsidRDefault="0098495F" w:rsidP="0098495F">
      <w:pPr>
        <w:pStyle w:val="msonormalcxspmiddle"/>
        <w:ind w:firstLine="284"/>
        <w:jc w:val="both"/>
        <w:rPr>
          <w:color w:val="000000"/>
          <w:spacing w:val="-1"/>
        </w:rPr>
      </w:pPr>
      <w:r>
        <w:t xml:space="preserve">10.5. </w:t>
      </w:r>
      <w:r>
        <w:rPr>
          <w:color w:val="000000"/>
          <w:spacing w:val="1"/>
        </w:rPr>
        <w:t>Настоящий Договор действует с момента его подписания до полного исполнения</w:t>
      </w:r>
      <w:r>
        <w:rPr>
          <w:color w:val="000000"/>
          <w:spacing w:val="1"/>
        </w:rPr>
        <w:br/>
      </w:r>
      <w:r>
        <w:rPr>
          <w:b/>
          <w:color w:val="000000"/>
          <w:spacing w:val="-1"/>
        </w:rPr>
        <w:t>Сторонами</w:t>
      </w:r>
      <w:r>
        <w:rPr>
          <w:color w:val="000000"/>
          <w:spacing w:val="-1"/>
        </w:rPr>
        <w:t xml:space="preserve"> своих обязательств.</w:t>
      </w:r>
    </w:p>
    <w:p w:rsidR="0098495F" w:rsidRDefault="0098495F" w:rsidP="0098495F">
      <w:pPr>
        <w:pStyle w:val="msonormalcxspmiddle"/>
        <w:ind w:firstLine="284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10.6. </w:t>
      </w:r>
      <w:r>
        <w:t xml:space="preserve">Ни одна из </w:t>
      </w:r>
      <w:r>
        <w:rPr>
          <w:b/>
        </w:rPr>
        <w:t>Сторон</w:t>
      </w:r>
      <w:r>
        <w:t xml:space="preserve"> не вправе передать свои права третьей стороне по настоящему договору без письменного согласия другой </w:t>
      </w:r>
      <w:r>
        <w:rPr>
          <w:b/>
        </w:rPr>
        <w:t>Стороны</w:t>
      </w:r>
      <w:r>
        <w:t>.</w:t>
      </w:r>
    </w:p>
    <w:p w:rsidR="0098495F" w:rsidRDefault="0098495F" w:rsidP="0098495F">
      <w:pPr>
        <w:pStyle w:val="msonormalcxspmiddle"/>
        <w:ind w:firstLine="284"/>
        <w:jc w:val="both"/>
      </w:pPr>
      <w:r>
        <w:rPr>
          <w:color w:val="000000"/>
          <w:spacing w:val="-1"/>
        </w:rPr>
        <w:t xml:space="preserve">10.7. </w:t>
      </w:r>
      <w:r>
        <w:t xml:space="preserve">Изменение условий настоящего Договора осуществляется по согласию </w:t>
      </w:r>
      <w:r>
        <w:rPr>
          <w:b/>
        </w:rPr>
        <w:t>Сторон</w:t>
      </w:r>
      <w:r>
        <w:t xml:space="preserve"> и оформляется дополнительным соглашением.</w:t>
      </w:r>
    </w:p>
    <w:p w:rsidR="0098495F" w:rsidRDefault="0098495F" w:rsidP="0098495F">
      <w:pPr>
        <w:pStyle w:val="msonormalcxspmiddle"/>
        <w:ind w:firstLine="284"/>
        <w:jc w:val="both"/>
      </w:pPr>
      <w:r>
        <w:t>10.8. Неотъемлемыми частями настоящего Договора являются следующие приложения:</w:t>
      </w:r>
    </w:p>
    <w:p w:rsidR="0098495F" w:rsidRDefault="0098495F" w:rsidP="0098495F">
      <w:pPr>
        <w:pStyle w:val="msonormalcxspmiddle"/>
        <w:ind w:firstLine="284"/>
        <w:jc w:val="both"/>
        <w:rPr>
          <w:color w:val="000000"/>
          <w:spacing w:val="-1"/>
        </w:rPr>
      </w:pPr>
      <w:r>
        <w:t xml:space="preserve">- </w:t>
      </w:r>
      <w:r>
        <w:rPr>
          <w:color w:val="000000"/>
          <w:spacing w:val="-1"/>
        </w:rPr>
        <w:t xml:space="preserve">заявление </w:t>
      </w:r>
      <w:r>
        <w:rPr>
          <w:b/>
          <w:color w:val="000000"/>
          <w:spacing w:val="-1"/>
        </w:rPr>
        <w:t xml:space="preserve">Заказчика </w:t>
      </w:r>
      <w:r>
        <w:rPr>
          <w:color w:val="000000"/>
          <w:spacing w:val="-1"/>
        </w:rPr>
        <w:t xml:space="preserve">на подключение объекта капитального строительства к сетям инженерно-технического обеспечения с приложением соответствующих документов; </w:t>
      </w:r>
    </w:p>
    <w:p w:rsidR="0098495F" w:rsidRDefault="0098495F" w:rsidP="0098495F">
      <w:pPr>
        <w:pStyle w:val="msonormalcxspmiddle"/>
        <w:ind w:firstLine="284"/>
        <w:jc w:val="both"/>
        <w:rPr>
          <w:b/>
          <w:color w:val="000000"/>
          <w:spacing w:val="-1"/>
        </w:rPr>
      </w:pPr>
      <w:r>
        <w:rPr>
          <w:color w:val="000000"/>
          <w:spacing w:val="-1"/>
        </w:rPr>
        <w:t xml:space="preserve">- </w:t>
      </w:r>
      <w:r>
        <w:t xml:space="preserve">технические условия подключения, </w:t>
      </w:r>
      <w:r>
        <w:rPr>
          <w:color w:val="000000"/>
          <w:spacing w:val="-1"/>
        </w:rPr>
        <w:t xml:space="preserve">выданные </w:t>
      </w:r>
      <w:r>
        <w:rPr>
          <w:b/>
          <w:color w:val="000000"/>
          <w:spacing w:val="-1"/>
        </w:rPr>
        <w:t>Исполнителем;</w:t>
      </w:r>
    </w:p>
    <w:p w:rsidR="0098495F" w:rsidRDefault="0098495F" w:rsidP="0098495F">
      <w:pPr>
        <w:pStyle w:val="msonormalcxspmiddle"/>
        <w:ind w:firstLine="284"/>
        <w:jc w:val="both"/>
        <w:rPr>
          <w:color w:val="000000"/>
          <w:spacing w:val="-1"/>
        </w:rPr>
      </w:pPr>
      <w:r>
        <w:rPr>
          <w:b/>
          <w:color w:val="000000"/>
          <w:spacing w:val="-1"/>
        </w:rPr>
        <w:t xml:space="preserve">- </w:t>
      </w:r>
      <w:r>
        <w:rPr>
          <w:color w:val="000000"/>
          <w:spacing w:val="-1"/>
        </w:rPr>
        <w:t>расчет размера нагрузки ресурса</w:t>
      </w:r>
      <w:proofErr w:type="gramStart"/>
      <w:r>
        <w:rPr>
          <w:color w:val="000000"/>
          <w:spacing w:val="-1"/>
        </w:rPr>
        <w:t xml:space="preserve"> (-</w:t>
      </w:r>
      <w:proofErr w:type="spellStart"/>
      <w:proofErr w:type="gramEnd"/>
      <w:r>
        <w:rPr>
          <w:color w:val="000000"/>
          <w:spacing w:val="-1"/>
        </w:rPr>
        <w:t>ов</w:t>
      </w:r>
      <w:proofErr w:type="spellEnd"/>
      <w:r>
        <w:rPr>
          <w:color w:val="000000"/>
          <w:spacing w:val="-1"/>
        </w:rPr>
        <w:t xml:space="preserve">), предоставленный </w:t>
      </w:r>
      <w:r>
        <w:rPr>
          <w:b/>
          <w:color w:val="000000"/>
          <w:spacing w:val="-1"/>
        </w:rPr>
        <w:t>Заказчиком</w:t>
      </w:r>
      <w:r>
        <w:rPr>
          <w:color w:val="000000"/>
          <w:spacing w:val="-1"/>
        </w:rPr>
        <w:t>;</w:t>
      </w:r>
    </w:p>
    <w:p w:rsidR="0098495F" w:rsidRDefault="0098495F" w:rsidP="0098495F">
      <w:pPr>
        <w:pStyle w:val="msonormalcxspmiddle"/>
        <w:ind w:firstLine="284"/>
        <w:jc w:val="both"/>
      </w:pPr>
      <w:r>
        <w:rPr>
          <w:color w:val="000000"/>
          <w:spacing w:val="-1"/>
        </w:rPr>
        <w:t xml:space="preserve">- </w:t>
      </w:r>
      <w:r>
        <w:t xml:space="preserve">перечень мероприятий по подключению </w:t>
      </w:r>
      <w:r>
        <w:rPr>
          <w:b/>
        </w:rPr>
        <w:t>Объекта</w:t>
      </w:r>
      <w:r>
        <w:t xml:space="preserve"> к сетям инженерно-технического обеспечения;</w:t>
      </w:r>
    </w:p>
    <w:p w:rsidR="0098495F" w:rsidRDefault="0098495F" w:rsidP="0098495F">
      <w:pPr>
        <w:pStyle w:val="msonormalcxspmiddle"/>
        <w:spacing w:after="0"/>
        <w:ind w:firstLine="284"/>
        <w:jc w:val="both"/>
        <w:rPr>
          <w:b/>
        </w:rPr>
      </w:pPr>
      <w:r>
        <w:lastRenderedPageBreak/>
        <w:t xml:space="preserve">- акт о присоединении, фиксирующий техническую готовность к подаче ресурсов на объекты </w:t>
      </w:r>
      <w:r>
        <w:rPr>
          <w:b/>
        </w:rPr>
        <w:t>Заказчика</w:t>
      </w:r>
      <w:r>
        <w:t>.</w:t>
      </w:r>
    </w:p>
    <w:p w:rsidR="0098495F" w:rsidRDefault="0098495F" w:rsidP="0098495F">
      <w:pPr>
        <w:pStyle w:val="msonormalcxspmiddle"/>
        <w:spacing w:after="240"/>
        <w:ind w:firstLine="284"/>
        <w:jc w:val="center"/>
        <w:rPr>
          <w:b/>
        </w:rPr>
      </w:pPr>
    </w:p>
    <w:p w:rsidR="0098495F" w:rsidRDefault="0098495F" w:rsidP="0098495F">
      <w:pPr>
        <w:pStyle w:val="msonormalcxspmiddle"/>
        <w:spacing w:after="240"/>
        <w:ind w:firstLine="284"/>
        <w:jc w:val="center"/>
      </w:pPr>
      <w:r>
        <w:rPr>
          <w:b/>
        </w:rPr>
        <w:t>11. Адреса, реквизиты и подписи сторон.</w:t>
      </w:r>
    </w:p>
    <w:p w:rsidR="0098495F" w:rsidRDefault="0098495F" w:rsidP="0098495F">
      <w:pPr>
        <w:pStyle w:val="msonormalcxspmiddle"/>
        <w:spacing w:after="240"/>
        <w:ind w:firstLine="284"/>
        <w:jc w:val="both"/>
      </w:pPr>
    </w:p>
    <w:p w:rsidR="0098495F" w:rsidRDefault="0098495F" w:rsidP="0098495F">
      <w:pPr>
        <w:pStyle w:val="msonormalcxspmiddle"/>
        <w:spacing w:after="0"/>
        <w:ind w:firstLine="284"/>
        <w:rPr>
          <w:b/>
        </w:rPr>
      </w:pPr>
      <w:r>
        <w:rPr>
          <w:b/>
        </w:rPr>
        <w:t xml:space="preserve">                 ЗАКАЗЧИК:                                                  ИСПОЛНИТЕЛЬ:</w:t>
      </w:r>
    </w:p>
    <w:p w:rsidR="0098495F" w:rsidRDefault="0098495F" w:rsidP="0098495F">
      <w:pPr>
        <w:pStyle w:val="msonormalcxspmiddle"/>
        <w:spacing w:after="0"/>
        <w:ind w:firstLine="284"/>
        <w:rPr>
          <w:b/>
        </w:rPr>
      </w:pPr>
    </w:p>
    <w:p w:rsidR="0098495F" w:rsidRDefault="0098495F" w:rsidP="0098495F">
      <w:pPr>
        <w:pStyle w:val="msonormalcxspmiddle"/>
        <w:ind w:firstLine="5245"/>
        <w:rPr>
          <w:b/>
        </w:rPr>
      </w:pPr>
      <w:r>
        <w:rPr>
          <w:b/>
        </w:rPr>
        <w:t xml:space="preserve">МУЖКП </w:t>
      </w: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</w:t>
      </w:r>
    </w:p>
    <w:p w:rsidR="0098495F" w:rsidRDefault="0098495F" w:rsidP="0098495F">
      <w:pPr>
        <w:pStyle w:val="msonormalcxspmiddle"/>
        <w:ind w:firstLine="5245"/>
        <w:rPr>
          <w:b/>
        </w:rPr>
      </w:pPr>
      <w:r>
        <w:rPr>
          <w:b/>
        </w:rPr>
        <w:t xml:space="preserve">303450, Орловская область, </w:t>
      </w:r>
    </w:p>
    <w:p w:rsidR="0098495F" w:rsidRDefault="0098495F" w:rsidP="0098495F">
      <w:pPr>
        <w:pStyle w:val="msonormalcxspmiddle"/>
        <w:rPr>
          <w:b/>
        </w:rPr>
      </w:pPr>
      <w:r>
        <w:rPr>
          <w:b/>
        </w:rPr>
        <w:t xml:space="preserve">                                                                                   </w:t>
      </w:r>
      <w:proofErr w:type="spellStart"/>
      <w:r>
        <w:rPr>
          <w:b/>
        </w:rPr>
        <w:t>Троснянский</w:t>
      </w:r>
      <w:proofErr w:type="spellEnd"/>
      <w:r>
        <w:rPr>
          <w:b/>
        </w:rPr>
        <w:t xml:space="preserve"> р-н, с. </w:t>
      </w:r>
      <w:proofErr w:type="spellStart"/>
      <w:r>
        <w:rPr>
          <w:b/>
        </w:rPr>
        <w:t>Тросна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Промзона</w:t>
      </w:r>
      <w:proofErr w:type="spellEnd"/>
    </w:p>
    <w:p w:rsidR="0098495F" w:rsidRDefault="0098495F" w:rsidP="0098495F">
      <w:pPr>
        <w:pStyle w:val="msonormalcxspmiddle"/>
        <w:ind w:firstLine="5245"/>
        <w:rPr>
          <w:b/>
          <w:spacing w:val="20"/>
        </w:rPr>
      </w:pPr>
      <w:r>
        <w:rPr>
          <w:b/>
        </w:rPr>
        <w:t>ИНН 5724001583, КПП 572401001</w:t>
      </w:r>
    </w:p>
    <w:p w:rsidR="0098495F" w:rsidRDefault="0098495F" w:rsidP="0098495F">
      <w:pPr>
        <w:pStyle w:val="msonormalcxspmiddle"/>
        <w:ind w:firstLine="5245"/>
        <w:rPr>
          <w:b/>
          <w:spacing w:val="20"/>
        </w:rPr>
      </w:pPr>
      <w:proofErr w:type="gramStart"/>
      <w:r>
        <w:rPr>
          <w:b/>
          <w:spacing w:val="20"/>
        </w:rPr>
        <w:t>Р</w:t>
      </w:r>
      <w:proofErr w:type="gramEnd"/>
      <w:r>
        <w:rPr>
          <w:b/>
          <w:spacing w:val="20"/>
        </w:rPr>
        <w:t>/счет №40702810347000150580</w:t>
      </w:r>
    </w:p>
    <w:p w:rsidR="0098495F" w:rsidRDefault="0098495F" w:rsidP="0098495F">
      <w:pPr>
        <w:pStyle w:val="msonormalcxspmiddle"/>
        <w:ind w:firstLine="5245"/>
        <w:rPr>
          <w:b/>
          <w:spacing w:val="20"/>
        </w:rPr>
      </w:pPr>
      <w:r>
        <w:rPr>
          <w:b/>
          <w:spacing w:val="20"/>
        </w:rPr>
        <w:t xml:space="preserve">БИК 045402601 </w:t>
      </w:r>
    </w:p>
    <w:p w:rsidR="0098495F" w:rsidRDefault="0098495F" w:rsidP="0098495F">
      <w:pPr>
        <w:pStyle w:val="msonormalcxspmiddle"/>
        <w:ind w:firstLine="5245"/>
        <w:rPr>
          <w:b/>
        </w:rPr>
      </w:pPr>
      <w:r>
        <w:rPr>
          <w:b/>
          <w:spacing w:val="20"/>
        </w:rPr>
        <w:t xml:space="preserve">к/с </w:t>
      </w:r>
      <w:r>
        <w:rPr>
          <w:b/>
        </w:rPr>
        <w:t>301010300000000601</w:t>
      </w:r>
    </w:p>
    <w:p w:rsidR="0098495F" w:rsidRDefault="0098495F" w:rsidP="0098495F">
      <w:pPr>
        <w:pStyle w:val="msonormalcxspmiddle"/>
        <w:ind w:firstLine="5245"/>
        <w:rPr>
          <w:b/>
        </w:rPr>
      </w:pPr>
      <w:r>
        <w:rPr>
          <w:b/>
        </w:rPr>
        <w:t>В Орловском ОСБ № 8595, г. Орел</w:t>
      </w:r>
    </w:p>
    <w:p w:rsidR="0098495F" w:rsidRDefault="0098495F" w:rsidP="0098495F">
      <w:pPr>
        <w:pStyle w:val="msonormalcxspmiddle"/>
        <w:ind w:firstLine="5245"/>
        <w:rPr>
          <w:b/>
        </w:rPr>
      </w:pPr>
      <w:r>
        <w:rPr>
          <w:b/>
        </w:rPr>
        <w:t>Тел. (266) 21-4-64, 21-2-42</w:t>
      </w:r>
    </w:p>
    <w:p w:rsidR="0098495F" w:rsidRDefault="0098495F" w:rsidP="0098495F">
      <w:pPr>
        <w:pStyle w:val="msonormalcxspmiddle"/>
        <w:ind w:firstLine="5245"/>
        <w:rPr>
          <w:b/>
        </w:rPr>
      </w:pPr>
      <w:r>
        <w:rPr>
          <w:b/>
        </w:rPr>
        <w:t xml:space="preserve">Отдел по работе с населением (РКЦ) </w:t>
      </w:r>
    </w:p>
    <w:p w:rsidR="0098495F" w:rsidRDefault="0098495F" w:rsidP="0098495F">
      <w:pPr>
        <w:pStyle w:val="msonormalcxspmiddle"/>
        <w:rPr>
          <w:b/>
        </w:rPr>
      </w:pPr>
      <w:r>
        <w:rPr>
          <w:b/>
        </w:rPr>
        <w:t xml:space="preserve">                                                                                       тел. 21-4-71</w:t>
      </w:r>
    </w:p>
    <w:p w:rsidR="0098495F" w:rsidRDefault="0098495F" w:rsidP="0098495F">
      <w:pPr>
        <w:pStyle w:val="msonormalcxspmiddle"/>
        <w:ind w:firstLine="5245"/>
        <w:rPr>
          <w:b/>
        </w:rPr>
      </w:pPr>
    </w:p>
    <w:p w:rsidR="0098495F" w:rsidRDefault="0098495F" w:rsidP="0098495F">
      <w:pPr>
        <w:pStyle w:val="msonormalcxspmiddle"/>
        <w:rPr>
          <w:b/>
        </w:rPr>
      </w:pPr>
      <w:r>
        <w:rPr>
          <w:b/>
        </w:rPr>
        <w:t xml:space="preserve">                                                                            Директор МУЖКП </w:t>
      </w: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                    </w:t>
      </w:r>
    </w:p>
    <w:p w:rsidR="0098495F" w:rsidRDefault="0098495F" w:rsidP="0098495F">
      <w:pPr>
        <w:pStyle w:val="msonormalcxspmiddle"/>
        <w:rPr>
          <w:b/>
        </w:rPr>
      </w:pPr>
      <w:r>
        <w:rPr>
          <w:b/>
        </w:rPr>
        <w:t xml:space="preserve">                                                                          ____________________ Л. М. Попрядухин</w:t>
      </w:r>
    </w:p>
    <w:p w:rsidR="0098495F" w:rsidRDefault="0098495F" w:rsidP="0098495F">
      <w:pPr>
        <w:pStyle w:val="msonormalcxspmiddle"/>
        <w:ind w:firstLine="5245"/>
        <w:rPr>
          <w:b/>
        </w:rPr>
      </w:pPr>
    </w:p>
    <w:p w:rsidR="0098495F" w:rsidRDefault="0098495F" w:rsidP="0098495F">
      <w:pPr>
        <w:pStyle w:val="msonormalcxspmiddle"/>
        <w:spacing w:after="0"/>
        <w:ind w:firstLine="284"/>
        <w:jc w:val="both"/>
        <w:rPr>
          <w:b/>
        </w:rPr>
      </w:pPr>
    </w:p>
    <w:p w:rsidR="0098495F" w:rsidRDefault="0098495F" w:rsidP="0098495F">
      <w:pPr>
        <w:pStyle w:val="msonormalcxspmiddle"/>
        <w:ind w:firstLine="284"/>
        <w:jc w:val="both"/>
        <w:rPr>
          <w:b/>
        </w:rPr>
      </w:pPr>
    </w:p>
    <w:p w:rsidR="0098495F" w:rsidRDefault="0098495F" w:rsidP="0098495F">
      <w:pPr>
        <w:pStyle w:val="msonormalcxspmiddle"/>
        <w:ind w:firstLine="284"/>
        <w:jc w:val="center"/>
        <w:rPr>
          <w:b/>
        </w:rPr>
      </w:pPr>
    </w:p>
    <w:p w:rsidR="0098495F" w:rsidRDefault="0098495F" w:rsidP="0098495F">
      <w:pPr>
        <w:pStyle w:val="msonormalcxspmiddle"/>
        <w:spacing w:after="0"/>
        <w:jc w:val="both"/>
      </w:pPr>
    </w:p>
    <w:p w:rsidR="0098495F" w:rsidRDefault="0098495F" w:rsidP="0098495F">
      <w:pPr>
        <w:jc w:val="both"/>
      </w:pPr>
    </w:p>
    <w:p w:rsidR="0098495F" w:rsidRDefault="0098495F" w:rsidP="0098495F"/>
    <w:p w:rsidR="0098495F" w:rsidRDefault="0098495F" w:rsidP="0098495F">
      <w:pPr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lastRenderedPageBreak/>
        <w:t>Муниципальное унитарное жилищно-коммунальное</w:t>
      </w:r>
    </w:p>
    <w:p w:rsidR="0098495F" w:rsidRDefault="0098495F" w:rsidP="0098495F">
      <w:pPr>
        <w:jc w:val="center"/>
        <w:rPr>
          <w:spacing w:val="20"/>
          <w:sz w:val="36"/>
          <w:szCs w:val="36"/>
        </w:rPr>
      </w:pPr>
      <w:r>
        <w:rPr>
          <w:b/>
          <w:bCs/>
          <w:spacing w:val="20"/>
          <w:sz w:val="32"/>
          <w:szCs w:val="32"/>
        </w:rPr>
        <w:t xml:space="preserve">предприятие </w:t>
      </w:r>
      <w:proofErr w:type="spellStart"/>
      <w:r>
        <w:rPr>
          <w:b/>
          <w:bCs/>
          <w:spacing w:val="20"/>
          <w:sz w:val="32"/>
          <w:szCs w:val="32"/>
        </w:rPr>
        <w:t>Троснянского</w:t>
      </w:r>
      <w:proofErr w:type="spellEnd"/>
      <w:r>
        <w:rPr>
          <w:b/>
          <w:bCs/>
          <w:spacing w:val="20"/>
          <w:sz w:val="32"/>
          <w:szCs w:val="32"/>
        </w:rPr>
        <w:t xml:space="preserve"> района</w:t>
      </w:r>
    </w:p>
    <w:p w:rsidR="0098495F" w:rsidRDefault="0098495F" w:rsidP="0098495F">
      <w:pPr>
        <w:rPr>
          <w:b/>
          <w:bCs/>
          <w:spacing w:val="20"/>
          <w:sz w:val="22"/>
          <w:szCs w:val="22"/>
        </w:rPr>
      </w:pPr>
      <w:r>
        <w:rPr>
          <w:spacing w:val="20"/>
          <w:sz w:val="36"/>
          <w:szCs w:val="36"/>
        </w:rPr>
        <w:t xml:space="preserve">        </w:t>
      </w:r>
      <w:r>
        <w:rPr>
          <w:b/>
          <w:bCs/>
          <w:spacing w:val="20"/>
          <w:sz w:val="22"/>
          <w:szCs w:val="22"/>
        </w:rPr>
        <w:t xml:space="preserve">303450 с. </w:t>
      </w:r>
      <w:proofErr w:type="spellStart"/>
      <w:r>
        <w:rPr>
          <w:b/>
          <w:bCs/>
          <w:spacing w:val="20"/>
          <w:sz w:val="22"/>
          <w:szCs w:val="22"/>
        </w:rPr>
        <w:t>Тросна</w:t>
      </w:r>
      <w:proofErr w:type="spellEnd"/>
      <w:r>
        <w:rPr>
          <w:b/>
          <w:bCs/>
          <w:spacing w:val="20"/>
          <w:sz w:val="22"/>
          <w:szCs w:val="22"/>
        </w:rPr>
        <w:t>, тел. 8(48666) 2-12-42; 2-14-64.  Факс 8(48666) 2-14-64</w:t>
      </w:r>
    </w:p>
    <w:p w:rsidR="0098495F" w:rsidRDefault="0098495F" w:rsidP="0098495F">
      <w:pPr>
        <w:jc w:val="center"/>
        <w:rPr>
          <w:b/>
          <w:bCs/>
          <w:spacing w:val="20"/>
          <w:sz w:val="22"/>
          <w:szCs w:val="22"/>
        </w:rPr>
      </w:pPr>
      <w:proofErr w:type="gramStart"/>
      <w:r>
        <w:rPr>
          <w:b/>
          <w:bCs/>
          <w:spacing w:val="20"/>
          <w:sz w:val="22"/>
          <w:szCs w:val="22"/>
        </w:rPr>
        <w:t>Р</w:t>
      </w:r>
      <w:proofErr w:type="gramEnd"/>
      <w:r>
        <w:rPr>
          <w:b/>
          <w:bCs/>
          <w:spacing w:val="20"/>
          <w:sz w:val="22"/>
          <w:szCs w:val="22"/>
        </w:rPr>
        <w:t>/счет №40702810347000150580 Орловское ОСБ № 8595 г. Орел</w:t>
      </w:r>
    </w:p>
    <w:p w:rsidR="0098495F" w:rsidRDefault="0098495F" w:rsidP="0098495F">
      <w:pPr>
        <w:jc w:val="center"/>
        <w:rPr>
          <w:b/>
          <w:bCs/>
          <w:sz w:val="22"/>
          <w:szCs w:val="22"/>
        </w:rPr>
      </w:pPr>
      <w:r>
        <w:rPr>
          <w:b/>
          <w:bCs/>
          <w:spacing w:val="20"/>
          <w:sz w:val="22"/>
          <w:szCs w:val="22"/>
        </w:rPr>
        <w:t xml:space="preserve"> ИНН 5724001583, ОГРН 1025701259100</w:t>
      </w:r>
    </w:p>
    <w:p w:rsidR="0098495F" w:rsidRPr="000A55B5" w:rsidRDefault="0098495F" w:rsidP="0098495F">
      <w:pPr>
        <w:pBdr>
          <w:bottom w:val="single" w:sz="8" w:space="1" w:color="000000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КПП 572401001   БИК 045402601,  корр./счет № 301010300000000601</w:t>
      </w:r>
    </w:p>
    <w:p w:rsidR="0098495F" w:rsidRDefault="0098495F" w:rsidP="0098495F">
      <w:pPr>
        <w:pBdr>
          <w:bottom w:val="single" w:sz="8" w:space="1" w:color="000000"/>
        </w:pBdr>
        <w:jc w:val="center"/>
      </w:pPr>
      <w:r>
        <w:rPr>
          <w:b/>
          <w:bCs/>
          <w:sz w:val="22"/>
          <w:szCs w:val="22"/>
          <w:lang w:val="en-US"/>
        </w:rPr>
        <w:t>E</w:t>
      </w:r>
      <w:r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  <w:lang w:val="en-US"/>
        </w:rPr>
        <w:t>mail</w:t>
      </w:r>
      <w:r>
        <w:rPr>
          <w:b/>
          <w:bCs/>
          <w:sz w:val="22"/>
          <w:szCs w:val="22"/>
        </w:rPr>
        <w:t>:</w:t>
      </w:r>
      <w:proofErr w:type="spellStart"/>
      <w:r>
        <w:rPr>
          <w:b/>
          <w:bCs/>
          <w:sz w:val="22"/>
          <w:szCs w:val="22"/>
          <w:lang w:val="en-US"/>
        </w:rPr>
        <w:t>MUGHKPTrosna</w:t>
      </w:r>
      <w:proofErr w:type="spellEnd"/>
      <w:r>
        <w:rPr>
          <w:b/>
          <w:bCs/>
          <w:sz w:val="22"/>
          <w:szCs w:val="22"/>
        </w:rPr>
        <w:t>@</w:t>
      </w:r>
      <w:proofErr w:type="spellStart"/>
      <w:r>
        <w:rPr>
          <w:b/>
          <w:bCs/>
          <w:sz w:val="22"/>
          <w:szCs w:val="22"/>
          <w:lang w:val="en-US"/>
        </w:rPr>
        <w:t>yandex</w:t>
      </w:r>
      <w:proofErr w:type="spellEnd"/>
      <w:r>
        <w:rPr>
          <w:b/>
          <w:bCs/>
          <w:sz w:val="22"/>
          <w:szCs w:val="22"/>
        </w:rPr>
        <w:t>.</w:t>
      </w:r>
      <w:proofErr w:type="spellStart"/>
      <w:r>
        <w:rPr>
          <w:b/>
          <w:bCs/>
          <w:sz w:val="22"/>
          <w:szCs w:val="22"/>
          <w:lang w:val="en-US"/>
        </w:rPr>
        <w:t>ru</w:t>
      </w:r>
      <w:proofErr w:type="spellEnd"/>
      <w:r>
        <w:tab/>
      </w:r>
      <w:r>
        <w:tab/>
      </w:r>
      <w:r>
        <w:tab/>
      </w:r>
    </w:p>
    <w:p w:rsidR="0098495F" w:rsidRDefault="0098495F" w:rsidP="0098495F">
      <w:pPr>
        <w:pStyle w:val="31"/>
        <w:tabs>
          <w:tab w:val="left" w:pos="0"/>
        </w:tabs>
      </w:pPr>
    </w:p>
    <w:p w:rsidR="0098495F" w:rsidRDefault="0098495F" w:rsidP="0098495F">
      <w:pPr>
        <w:pStyle w:val="31"/>
        <w:tabs>
          <w:tab w:val="left" w:pos="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Исх.№</w:t>
      </w:r>
      <w:proofErr w:type="spellEnd"/>
      <w:r>
        <w:rPr>
          <w:sz w:val="22"/>
          <w:szCs w:val="22"/>
        </w:rPr>
        <w:t>_______</w:t>
      </w:r>
    </w:p>
    <w:p w:rsidR="0098495F" w:rsidRDefault="0098495F" w:rsidP="0098495F">
      <w:pPr>
        <w:pStyle w:val="31"/>
        <w:tabs>
          <w:tab w:val="left" w:pos="0"/>
        </w:tabs>
        <w:rPr>
          <w:b/>
        </w:rPr>
      </w:pPr>
      <w:r>
        <w:rPr>
          <w:sz w:val="22"/>
          <w:szCs w:val="22"/>
        </w:rPr>
        <w:t>___ __________ 20</w:t>
      </w:r>
      <w:r w:rsidR="0010688C">
        <w:rPr>
          <w:sz w:val="22"/>
          <w:szCs w:val="22"/>
        </w:rPr>
        <w:t>__г.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tab/>
      </w:r>
      <w:r>
        <w:tab/>
        <w:t xml:space="preserve"> </w:t>
      </w:r>
    </w:p>
    <w:p w:rsidR="0098495F" w:rsidRDefault="0098495F" w:rsidP="0098495F">
      <w:pPr>
        <w:jc w:val="center"/>
      </w:pPr>
      <w:r>
        <w:rPr>
          <w:b/>
        </w:rPr>
        <w:t>А К Т</w:t>
      </w:r>
    </w:p>
    <w:p w:rsidR="0098495F" w:rsidRDefault="0098495F" w:rsidP="0098495F">
      <w:pPr>
        <w:jc w:val="center"/>
      </w:pPr>
      <w:r>
        <w:t>о  подключении объекта к сетям  ________________________</w:t>
      </w:r>
    </w:p>
    <w:p w:rsidR="0098495F" w:rsidRDefault="0098495F" w:rsidP="0098495F"/>
    <w:p w:rsidR="0098495F" w:rsidRDefault="0098495F" w:rsidP="0098495F"/>
    <w:p w:rsidR="0098495F" w:rsidRDefault="0098495F" w:rsidP="0098495F">
      <w:r>
        <w:t xml:space="preserve">    ______________________                                                        «____»   ________  20___года                                                           </w:t>
      </w:r>
    </w:p>
    <w:p w:rsidR="0098495F" w:rsidRDefault="0098495F" w:rsidP="0098495F"/>
    <w:p w:rsidR="0098495F" w:rsidRDefault="0098495F" w:rsidP="0098495F">
      <w:r>
        <w:t xml:space="preserve"> </w:t>
      </w:r>
    </w:p>
    <w:p w:rsidR="0098495F" w:rsidRDefault="0098495F" w:rsidP="0098495F"/>
    <w:p w:rsidR="0098495F" w:rsidRDefault="0098495F" w:rsidP="0098495F">
      <w:r>
        <w:t xml:space="preserve">           Муниципальное унитарное жилищно-коммунальное предприятие </w:t>
      </w:r>
      <w:proofErr w:type="spellStart"/>
      <w:r>
        <w:t>Троснянского</w:t>
      </w:r>
      <w:proofErr w:type="spellEnd"/>
      <w:r>
        <w:t xml:space="preserve"> </w:t>
      </w:r>
    </w:p>
    <w:p w:rsidR="0098495F" w:rsidRDefault="0098495F" w:rsidP="0098495F"/>
    <w:p w:rsidR="0098495F" w:rsidRDefault="0098495F" w:rsidP="0098495F">
      <w:r>
        <w:t xml:space="preserve">района,  в лице ______________________________________________«Исполнитель», и </w:t>
      </w:r>
    </w:p>
    <w:p w:rsidR="0098495F" w:rsidRDefault="0098495F" w:rsidP="0098495F"/>
    <w:p w:rsidR="0098495F" w:rsidRDefault="0098495F" w:rsidP="0098495F">
      <w:r>
        <w:t xml:space="preserve">___________________________________________________________________в лице </w:t>
      </w:r>
    </w:p>
    <w:p w:rsidR="0098495F" w:rsidRDefault="0098495F" w:rsidP="0098495F"/>
    <w:p w:rsidR="0098495F" w:rsidRDefault="0098495F" w:rsidP="0098495F">
      <w:r>
        <w:t xml:space="preserve">_________________________________________________, </w:t>
      </w:r>
      <w:proofErr w:type="gramStart"/>
      <w:r>
        <w:t>действующего</w:t>
      </w:r>
      <w:proofErr w:type="gramEnd"/>
      <w:r>
        <w:t xml:space="preserve"> на основание</w:t>
      </w:r>
    </w:p>
    <w:p w:rsidR="0098495F" w:rsidRDefault="0098495F" w:rsidP="0098495F"/>
    <w:p w:rsidR="0098495F" w:rsidRDefault="0098495F" w:rsidP="0098495F">
      <w:r>
        <w:t>_________________________________________, именуемое в дальнейшем «Заказчик»,</w:t>
      </w:r>
    </w:p>
    <w:p w:rsidR="0098495F" w:rsidRDefault="0098495F" w:rsidP="0098495F"/>
    <w:p w:rsidR="0098495F" w:rsidRDefault="0098495F" w:rsidP="0098495F"/>
    <w:p w:rsidR="0098495F" w:rsidRDefault="0098495F" w:rsidP="0098495F">
      <w:r>
        <w:t>составили настоящий акт о том, что объект «Заказчика» - ___________________________</w:t>
      </w:r>
    </w:p>
    <w:p w:rsidR="0098495F" w:rsidRDefault="0098495F" w:rsidP="0098495F"/>
    <w:p w:rsidR="0098495F" w:rsidRDefault="0098495F" w:rsidP="0098495F">
      <w:r>
        <w:t xml:space="preserve">____________________________________________________________________________, </w:t>
      </w:r>
    </w:p>
    <w:p w:rsidR="0098495F" w:rsidRDefault="0098495F" w:rsidP="0098495F"/>
    <w:p w:rsidR="0098495F" w:rsidRDefault="0098495F" w:rsidP="0098495F">
      <w:proofErr w:type="gramStart"/>
      <w:r>
        <w:t>расположенный</w:t>
      </w:r>
      <w:proofErr w:type="gramEnd"/>
      <w:r>
        <w:t xml:space="preserve"> по адресу: ______________________________________________________</w:t>
      </w:r>
    </w:p>
    <w:p w:rsidR="0098495F" w:rsidRDefault="0098495F" w:rsidP="0098495F"/>
    <w:p w:rsidR="0098495F" w:rsidRDefault="0098495F" w:rsidP="0098495F">
      <w:r>
        <w:t xml:space="preserve">______________________________________________ </w:t>
      </w:r>
      <w:proofErr w:type="gramStart"/>
      <w:r>
        <w:t>подключен</w:t>
      </w:r>
      <w:proofErr w:type="gramEnd"/>
      <w:r>
        <w:t xml:space="preserve"> к действующим сетям</w:t>
      </w:r>
    </w:p>
    <w:p w:rsidR="0098495F" w:rsidRDefault="0098495F" w:rsidP="0098495F"/>
    <w:p w:rsidR="0098495F" w:rsidRDefault="0098495F" w:rsidP="0098495F">
      <w:proofErr w:type="spellStart"/>
      <w:r>
        <w:t>_________________________________________________________в</w:t>
      </w:r>
      <w:proofErr w:type="spellEnd"/>
      <w:r>
        <w:t xml:space="preserve"> точке подключения, </w:t>
      </w:r>
    </w:p>
    <w:p w:rsidR="0098495F" w:rsidRDefault="0098495F" w:rsidP="0098495F"/>
    <w:p w:rsidR="0098495F" w:rsidRDefault="0098495F" w:rsidP="0098495F">
      <w:proofErr w:type="gramStart"/>
      <w:r>
        <w:t>определенной</w:t>
      </w:r>
      <w:proofErr w:type="gramEnd"/>
      <w:r>
        <w:t xml:space="preserve"> техническими условиями  от «___» ________ 20__  года.</w:t>
      </w:r>
    </w:p>
    <w:p w:rsidR="0098495F" w:rsidRDefault="0098495F" w:rsidP="0098495F"/>
    <w:p w:rsidR="0098495F" w:rsidRDefault="0098495F" w:rsidP="0098495F">
      <w:r>
        <w:t xml:space="preserve"> </w:t>
      </w:r>
    </w:p>
    <w:p w:rsidR="0098495F" w:rsidRDefault="0098495F" w:rsidP="0098495F"/>
    <w:p w:rsidR="0098495F" w:rsidRDefault="0098495F" w:rsidP="0098495F"/>
    <w:p w:rsidR="0098495F" w:rsidRDefault="0098495F" w:rsidP="0098495F">
      <w:r>
        <w:t xml:space="preserve">              ИСПОЛНИТЕЛЬ                                                                  ЗАКАЗЧИК </w:t>
      </w:r>
    </w:p>
    <w:p w:rsidR="0098495F" w:rsidRDefault="0098495F" w:rsidP="0098495F"/>
    <w:p w:rsidR="0098495F" w:rsidRDefault="0098495F" w:rsidP="0098495F">
      <w:r>
        <w:t xml:space="preserve">        _____________________________                         ______________________________</w:t>
      </w:r>
    </w:p>
    <w:p w:rsidR="0098495F" w:rsidRDefault="0098495F" w:rsidP="0098495F"/>
    <w:p w:rsidR="0098495F" w:rsidRDefault="0098495F" w:rsidP="0098495F">
      <w:r>
        <w:t xml:space="preserve">        ______________    _________                                   _______________    _________</w:t>
      </w:r>
    </w:p>
    <w:p w:rsidR="0098495F" w:rsidRDefault="0098495F" w:rsidP="0098495F"/>
    <w:p w:rsidR="0098495F" w:rsidRDefault="0098495F" w:rsidP="0098495F">
      <w:r>
        <w:t xml:space="preserve">                 М.П.                                                                              М.П.</w:t>
      </w:r>
    </w:p>
    <w:p w:rsidR="0098495F" w:rsidRDefault="0098495F" w:rsidP="0098495F"/>
    <w:p w:rsidR="0098495F" w:rsidRDefault="0098495F" w:rsidP="0098495F"/>
    <w:p w:rsidR="00121893" w:rsidRDefault="00121893"/>
    <w:sectPr w:rsidR="00121893" w:rsidSect="00CA4AD9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8495F"/>
    <w:rsid w:val="00064129"/>
    <w:rsid w:val="0010688C"/>
    <w:rsid w:val="00121893"/>
    <w:rsid w:val="00282B90"/>
    <w:rsid w:val="002C7DC1"/>
    <w:rsid w:val="00566508"/>
    <w:rsid w:val="006632CE"/>
    <w:rsid w:val="007E0C70"/>
    <w:rsid w:val="007E7948"/>
    <w:rsid w:val="00822DBB"/>
    <w:rsid w:val="0098495F"/>
    <w:rsid w:val="00AC2F37"/>
    <w:rsid w:val="00E31CA9"/>
    <w:rsid w:val="00EA4C76"/>
    <w:rsid w:val="00F137BF"/>
    <w:rsid w:val="00FC599B"/>
    <w:rsid w:val="00FD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98495F"/>
    <w:pPr>
      <w:keepNext/>
      <w:numPr>
        <w:ilvl w:val="2"/>
        <w:numId w:val="1"/>
      </w:numPr>
      <w:ind w:left="5040" w:firstLine="0"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98495F"/>
    <w:pPr>
      <w:keepNext/>
      <w:numPr>
        <w:ilvl w:val="3"/>
        <w:numId w:val="1"/>
      </w:numPr>
      <w:spacing w:line="480" w:lineRule="auto"/>
      <w:jc w:val="center"/>
      <w:outlineLvl w:val="3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495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8495F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styleId="a3">
    <w:name w:val="Strong"/>
    <w:basedOn w:val="a0"/>
    <w:qFormat/>
    <w:rsid w:val="0098495F"/>
    <w:rPr>
      <w:rFonts w:ascii="Times New Roman" w:hAnsi="Times New Roman" w:cs="Times New Roman" w:hint="default"/>
      <w:b/>
      <w:bCs/>
    </w:rPr>
  </w:style>
  <w:style w:type="paragraph" w:customStyle="1" w:styleId="msonormalcxspmiddle">
    <w:name w:val="msonormalcxspmiddle"/>
    <w:basedOn w:val="a"/>
    <w:rsid w:val="0098495F"/>
    <w:pPr>
      <w:spacing w:before="280" w:after="280"/>
    </w:pPr>
  </w:style>
  <w:style w:type="paragraph" w:customStyle="1" w:styleId="31">
    <w:name w:val="Основной текст 31"/>
    <w:basedOn w:val="a"/>
    <w:rsid w:val="0098495F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8777</Words>
  <Characters>50032</Characters>
  <Application>Microsoft Office Word</Application>
  <DocSecurity>0</DocSecurity>
  <Lines>416</Lines>
  <Paragraphs>117</Paragraphs>
  <ScaleCrop>false</ScaleCrop>
  <Company>AlexSOFT</Company>
  <LinksUpToDate>false</LinksUpToDate>
  <CharactersWithSpaces>58692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dcterms:created xsi:type="dcterms:W3CDTF">2019-12-23T13:36:00Z</dcterms:created>
  <dcterms:modified xsi:type="dcterms:W3CDTF">2021-12-16T08:31:00Z</dcterms:modified>
</cp:coreProperties>
</file>